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D9DCE" w14:textId="77777777" w:rsidR="00161FCF" w:rsidRDefault="00161FCF" w:rsidP="006E24CB">
      <w:pPr>
        <w:ind w:firstLine="0"/>
        <w:rPr>
          <w:rFonts w:asciiTheme="majorBidi" w:hAnsiTheme="majorBidi" w:cstheme="majorBidi"/>
          <w:b/>
          <w:bCs/>
          <w:sz w:val="28"/>
          <w:szCs w:val="28"/>
        </w:rPr>
      </w:pPr>
    </w:p>
    <w:p w14:paraId="141359D3" w14:textId="2E034172" w:rsidR="00AC347D" w:rsidRDefault="00AC347D" w:rsidP="006E24CB">
      <w:pPr>
        <w:ind w:firstLine="0"/>
        <w:rPr>
          <w:rFonts w:asciiTheme="majorBidi" w:hAnsiTheme="majorBidi" w:cstheme="majorBidi"/>
          <w:b/>
          <w:bCs/>
          <w:sz w:val="28"/>
          <w:szCs w:val="28"/>
        </w:rPr>
      </w:pPr>
      <w:r w:rsidRPr="00E25EDE">
        <w:rPr>
          <w:rFonts w:asciiTheme="majorBidi" w:hAnsiTheme="majorBidi" w:cstheme="majorBidi"/>
          <w:b/>
          <w:bCs/>
          <w:color w:val="000000" w:themeColor="text1"/>
          <w:sz w:val="28"/>
          <w:szCs w:val="28"/>
        </w:rPr>
        <w:t>KETIK JUDUL ARTIKEL ANDA</w:t>
      </w:r>
      <w:r w:rsidR="00161FCF" w:rsidRPr="00E25EDE">
        <w:rPr>
          <w:rFonts w:asciiTheme="majorBidi" w:hAnsiTheme="majorBidi" w:cstheme="majorBidi"/>
          <w:b/>
          <w:bCs/>
          <w:color w:val="000000" w:themeColor="text1"/>
          <w:sz w:val="28"/>
          <w:szCs w:val="28"/>
        </w:rPr>
        <w:t xml:space="preserve"> (font 14)</w:t>
      </w:r>
    </w:p>
    <w:p w14:paraId="4569B451" w14:textId="77777777" w:rsidR="00AC347D" w:rsidRDefault="00AC347D" w:rsidP="006E24CB">
      <w:pPr>
        <w:ind w:firstLine="0"/>
        <w:rPr>
          <w:rFonts w:asciiTheme="majorBidi" w:hAnsiTheme="majorBidi" w:cstheme="majorBidi"/>
          <w:b/>
          <w:bCs/>
          <w:sz w:val="28"/>
          <w:szCs w:val="28"/>
        </w:rPr>
      </w:pPr>
    </w:p>
    <w:p w14:paraId="033757E7" w14:textId="2A1CC416" w:rsidR="00AC347D" w:rsidRPr="00AC347D" w:rsidRDefault="00110E22" w:rsidP="006E24CB">
      <w:pPr>
        <w:ind w:firstLine="0"/>
        <w:rPr>
          <w:rFonts w:asciiTheme="majorBidi" w:hAnsiTheme="majorBidi" w:cstheme="majorBidi"/>
          <w:b/>
          <w:bCs/>
          <w:sz w:val="22"/>
        </w:rPr>
      </w:pPr>
      <w:r>
        <w:rPr>
          <w:rFonts w:asciiTheme="majorBidi" w:hAnsiTheme="majorBidi" w:cstheme="majorBidi"/>
          <w:b/>
          <w:bCs/>
          <w:sz w:val="22"/>
        </w:rPr>
        <w:t xml:space="preserve">Nama </w:t>
      </w:r>
      <w:r w:rsidR="00AC347D" w:rsidRPr="00AC347D">
        <w:rPr>
          <w:rFonts w:asciiTheme="majorBidi" w:hAnsiTheme="majorBidi" w:cstheme="majorBidi"/>
          <w:b/>
          <w:bCs/>
          <w:sz w:val="22"/>
        </w:rPr>
        <w:t>Penulis Pertama</w:t>
      </w:r>
      <w:r w:rsidR="0000573D">
        <w:rPr>
          <w:rFonts w:asciiTheme="majorBidi" w:hAnsiTheme="majorBidi" w:cstheme="majorBidi"/>
          <w:b/>
          <w:bCs/>
          <w:sz w:val="22"/>
          <w:vertAlign w:val="superscript"/>
        </w:rPr>
        <w:t>1</w:t>
      </w:r>
      <w:r w:rsidR="00AC347D" w:rsidRPr="00AC347D">
        <w:rPr>
          <w:rFonts w:asciiTheme="majorBidi" w:hAnsiTheme="majorBidi" w:cstheme="majorBidi"/>
          <w:b/>
          <w:bCs/>
          <w:sz w:val="22"/>
        </w:rPr>
        <w:t>, Penulis Kedua</w:t>
      </w:r>
      <w:r w:rsidR="0000573D">
        <w:rPr>
          <w:rFonts w:asciiTheme="majorBidi" w:hAnsiTheme="majorBidi" w:cstheme="majorBidi"/>
          <w:b/>
          <w:bCs/>
          <w:sz w:val="22"/>
          <w:vertAlign w:val="superscript"/>
        </w:rPr>
        <w:t>2</w:t>
      </w:r>
      <w:r w:rsidR="00AC347D" w:rsidRPr="00AC347D">
        <w:rPr>
          <w:rFonts w:asciiTheme="majorBidi" w:hAnsiTheme="majorBidi" w:cstheme="majorBidi"/>
          <w:b/>
          <w:bCs/>
          <w:sz w:val="22"/>
        </w:rPr>
        <w:t>, Penulis Ketiga</w:t>
      </w:r>
      <w:r w:rsidR="0000573D">
        <w:rPr>
          <w:rFonts w:asciiTheme="majorBidi" w:hAnsiTheme="majorBidi" w:cstheme="majorBidi"/>
          <w:b/>
          <w:bCs/>
          <w:sz w:val="22"/>
          <w:vertAlign w:val="superscript"/>
        </w:rPr>
        <w:t>3</w:t>
      </w:r>
      <w:r w:rsidR="00AC347D" w:rsidRPr="00AC347D">
        <w:rPr>
          <w:rFonts w:asciiTheme="majorBidi" w:hAnsiTheme="majorBidi" w:cstheme="majorBidi"/>
          <w:b/>
          <w:bCs/>
          <w:sz w:val="22"/>
        </w:rPr>
        <w:t>, dst.</w:t>
      </w:r>
    </w:p>
    <w:p w14:paraId="7D33EF8A" w14:textId="2C9B4920" w:rsidR="00AC347D" w:rsidRPr="006E24CB" w:rsidRDefault="00AC347D" w:rsidP="006E24CB">
      <w:pPr>
        <w:ind w:firstLine="0"/>
        <w:rPr>
          <w:rFonts w:asciiTheme="majorBidi" w:hAnsiTheme="majorBidi" w:cstheme="majorBidi"/>
          <w:sz w:val="22"/>
          <w:vertAlign w:val="superscript"/>
        </w:rPr>
      </w:pPr>
      <w:r w:rsidRPr="00AC347D">
        <w:rPr>
          <w:rFonts w:asciiTheme="majorBidi" w:hAnsiTheme="majorBidi" w:cstheme="majorBidi"/>
          <w:sz w:val="22"/>
        </w:rPr>
        <w:t>Af</w:t>
      </w:r>
      <w:r w:rsidR="00110E22">
        <w:rPr>
          <w:rFonts w:asciiTheme="majorBidi" w:hAnsiTheme="majorBidi" w:cstheme="majorBidi"/>
          <w:sz w:val="22"/>
        </w:rPr>
        <w:t>i</w:t>
      </w:r>
      <w:r w:rsidRPr="00AC347D">
        <w:rPr>
          <w:rFonts w:asciiTheme="majorBidi" w:hAnsiTheme="majorBidi" w:cstheme="majorBidi"/>
          <w:sz w:val="22"/>
        </w:rPr>
        <w:t>liasi Penulis Pertama (Institusi/Universitas, Aktifitas Akademik,</w:t>
      </w:r>
      <w:r w:rsidR="00110E22">
        <w:rPr>
          <w:rFonts w:asciiTheme="majorBidi" w:hAnsiTheme="majorBidi" w:cstheme="majorBidi"/>
          <w:sz w:val="22"/>
        </w:rPr>
        <w:t xml:space="preserve"> </w:t>
      </w:r>
      <w:r w:rsidRPr="00AC347D">
        <w:rPr>
          <w:rFonts w:asciiTheme="majorBidi" w:hAnsiTheme="majorBidi" w:cstheme="majorBidi"/>
          <w:sz w:val="22"/>
        </w:rPr>
        <w:t>dll)</w:t>
      </w:r>
      <w:r w:rsidR="006E24CB">
        <w:rPr>
          <w:rFonts w:asciiTheme="majorBidi" w:hAnsiTheme="majorBidi" w:cstheme="majorBidi"/>
          <w:sz w:val="22"/>
          <w:vertAlign w:val="superscript"/>
        </w:rPr>
        <w:t>1</w:t>
      </w:r>
    </w:p>
    <w:p w14:paraId="4C796AEF" w14:textId="5C510EE4" w:rsidR="00AC347D" w:rsidRPr="006E24CB" w:rsidRDefault="00AC347D" w:rsidP="006E24CB">
      <w:pPr>
        <w:ind w:firstLine="0"/>
        <w:rPr>
          <w:rFonts w:asciiTheme="majorBidi" w:hAnsiTheme="majorBidi" w:cstheme="majorBidi"/>
          <w:sz w:val="22"/>
          <w:vertAlign w:val="superscript"/>
        </w:rPr>
      </w:pPr>
      <w:r w:rsidRPr="00AC347D">
        <w:rPr>
          <w:rFonts w:asciiTheme="majorBidi" w:hAnsiTheme="majorBidi" w:cstheme="majorBidi"/>
          <w:sz w:val="22"/>
        </w:rPr>
        <w:t>Af</w:t>
      </w:r>
      <w:r w:rsidR="00110E22">
        <w:rPr>
          <w:rFonts w:asciiTheme="majorBidi" w:hAnsiTheme="majorBidi" w:cstheme="majorBidi"/>
          <w:sz w:val="22"/>
        </w:rPr>
        <w:t>i</w:t>
      </w:r>
      <w:r w:rsidRPr="00AC347D">
        <w:rPr>
          <w:rFonts w:asciiTheme="majorBidi" w:hAnsiTheme="majorBidi" w:cstheme="majorBidi"/>
          <w:sz w:val="22"/>
        </w:rPr>
        <w:t>liasi Penulis Kedua (Institusi/Universitas, Aktifitas Akademik,</w:t>
      </w:r>
      <w:r w:rsidR="00110E22">
        <w:rPr>
          <w:rFonts w:asciiTheme="majorBidi" w:hAnsiTheme="majorBidi" w:cstheme="majorBidi"/>
          <w:sz w:val="22"/>
        </w:rPr>
        <w:t xml:space="preserve"> </w:t>
      </w:r>
      <w:r w:rsidRPr="00AC347D">
        <w:rPr>
          <w:rFonts w:asciiTheme="majorBidi" w:hAnsiTheme="majorBidi" w:cstheme="majorBidi"/>
          <w:sz w:val="22"/>
        </w:rPr>
        <w:t>dll)</w:t>
      </w:r>
      <w:r w:rsidR="006E24CB">
        <w:rPr>
          <w:rFonts w:asciiTheme="majorBidi" w:hAnsiTheme="majorBidi" w:cstheme="majorBidi"/>
          <w:sz w:val="22"/>
          <w:vertAlign w:val="superscript"/>
        </w:rPr>
        <w:t>2</w:t>
      </w:r>
    </w:p>
    <w:p w14:paraId="69082FA8" w14:textId="2CB5187F" w:rsidR="00AC347D" w:rsidRPr="006E24CB" w:rsidRDefault="00AC347D" w:rsidP="006E24CB">
      <w:pPr>
        <w:ind w:firstLine="0"/>
        <w:rPr>
          <w:rFonts w:asciiTheme="majorBidi" w:hAnsiTheme="majorBidi" w:cstheme="majorBidi"/>
          <w:sz w:val="22"/>
          <w:vertAlign w:val="superscript"/>
        </w:rPr>
      </w:pPr>
      <w:r w:rsidRPr="00AC347D">
        <w:rPr>
          <w:rFonts w:asciiTheme="majorBidi" w:hAnsiTheme="majorBidi" w:cstheme="majorBidi"/>
          <w:sz w:val="22"/>
        </w:rPr>
        <w:t>Af</w:t>
      </w:r>
      <w:r w:rsidR="00110E22">
        <w:rPr>
          <w:rFonts w:asciiTheme="majorBidi" w:hAnsiTheme="majorBidi" w:cstheme="majorBidi"/>
          <w:sz w:val="22"/>
        </w:rPr>
        <w:t>i</w:t>
      </w:r>
      <w:r w:rsidRPr="00AC347D">
        <w:rPr>
          <w:rFonts w:asciiTheme="majorBidi" w:hAnsiTheme="majorBidi" w:cstheme="majorBidi"/>
          <w:sz w:val="22"/>
        </w:rPr>
        <w:t>liasi Penulis Ketiga (Institusi/Universitas, Aktifitas Akademik,</w:t>
      </w:r>
      <w:r w:rsidR="00110E22">
        <w:rPr>
          <w:rFonts w:asciiTheme="majorBidi" w:hAnsiTheme="majorBidi" w:cstheme="majorBidi"/>
          <w:sz w:val="22"/>
        </w:rPr>
        <w:t xml:space="preserve"> </w:t>
      </w:r>
      <w:r w:rsidRPr="00AC347D">
        <w:rPr>
          <w:rFonts w:asciiTheme="majorBidi" w:hAnsiTheme="majorBidi" w:cstheme="majorBidi"/>
          <w:sz w:val="22"/>
        </w:rPr>
        <w:t>dll)</w:t>
      </w:r>
      <w:r w:rsidR="006E24CB">
        <w:rPr>
          <w:rFonts w:asciiTheme="majorBidi" w:hAnsiTheme="majorBidi" w:cstheme="majorBidi"/>
          <w:sz w:val="22"/>
          <w:vertAlign w:val="superscript"/>
        </w:rPr>
        <w:t>3</w:t>
      </w:r>
    </w:p>
    <w:p w14:paraId="3C7A0E23" w14:textId="4E5578EB" w:rsidR="00110E22" w:rsidRPr="00110E22" w:rsidRDefault="00110E22" w:rsidP="006E24CB">
      <w:pPr>
        <w:ind w:firstLine="0"/>
        <w:rPr>
          <w:rFonts w:asciiTheme="majorBidi" w:hAnsiTheme="majorBidi" w:cstheme="majorBidi"/>
          <w:b/>
          <w:bCs/>
          <w:i/>
          <w:iCs/>
          <w:sz w:val="22"/>
        </w:rPr>
      </w:pPr>
      <w:r w:rsidRPr="00110E22">
        <w:rPr>
          <w:rFonts w:asciiTheme="majorBidi" w:hAnsiTheme="majorBidi" w:cstheme="majorBidi"/>
          <w:b/>
          <w:bCs/>
          <w:i/>
          <w:iCs/>
          <w:sz w:val="22"/>
        </w:rPr>
        <w:t>Jika afiliasi penulis sama, maka cukup ditulis satu saja</w:t>
      </w:r>
    </w:p>
    <w:p w14:paraId="7A194241" w14:textId="77777777" w:rsidR="00AC347D" w:rsidRPr="00110E22" w:rsidRDefault="00AC347D" w:rsidP="006E24CB">
      <w:pPr>
        <w:ind w:firstLine="0"/>
        <w:rPr>
          <w:rFonts w:asciiTheme="majorBidi" w:hAnsiTheme="majorBidi" w:cstheme="majorBidi"/>
          <w:b/>
          <w:bCs/>
          <w:i/>
          <w:iCs/>
          <w:sz w:val="22"/>
        </w:rPr>
      </w:pPr>
    </w:p>
    <w:p w14:paraId="360FABFA" w14:textId="48B65E05" w:rsidR="00AC347D" w:rsidRDefault="00AC347D" w:rsidP="006E24CB">
      <w:pPr>
        <w:pBdr>
          <w:bottom w:val="single" w:sz="6" w:space="1" w:color="auto"/>
        </w:pBdr>
        <w:ind w:firstLine="0"/>
        <w:rPr>
          <w:rFonts w:asciiTheme="majorBidi" w:hAnsiTheme="majorBidi" w:cstheme="majorBidi"/>
          <w:b/>
          <w:bCs/>
          <w:sz w:val="22"/>
        </w:rPr>
      </w:pPr>
      <w:r w:rsidRPr="00AC347D">
        <w:rPr>
          <w:rFonts w:asciiTheme="majorBidi" w:hAnsiTheme="majorBidi" w:cstheme="majorBidi"/>
          <w:sz w:val="22"/>
        </w:rPr>
        <w:t>*Korespo</w:t>
      </w:r>
      <w:r w:rsidR="00110E22">
        <w:rPr>
          <w:rFonts w:asciiTheme="majorBidi" w:hAnsiTheme="majorBidi" w:cstheme="majorBidi"/>
          <w:sz w:val="22"/>
        </w:rPr>
        <w:t>n</w:t>
      </w:r>
      <w:r w:rsidRPr="00AC347D">
        <w:rPr>
          <w:rFonts w:asciiTheme="majorBidi" w:hAnsiTheme="majorBidi" w:cstheme="majorBidi"/>
          <w:sz w:val="22"/>
        </w:rPr>
        <w:t xml:space="preserve">densi: </w:t>
      </w:r>
      <w:r w:rsidRPr="0000573D">
        <w:rPr>
          <w:rFonts w:asciiTheme="majorBidi" w:hAnsiTheme="majorBidi" w:cstheme="majorBidi"/>
          <w:b/>
          <w:bCs/>
          <w:sz w:val="22"/>
        </w:rPr>
        <w:t>Email penulis korespondensi</w:t>
      </w:r>
    </w:p>
    <w:p w14:paraId="1245731C" w14:textId="77777777" w:rsidR="00AC347D" w:rsidRDefault="00AC347D" w:rsidP="00161FCF">
      <w:pPr>
        <w:ind w:firstLine="0"/>
        <w:jc w:val="both"/>
        <w:rPr>
          <w:rFonts w:asciiTheme="majorBidi" w:hAnsiTheme="majorBidi" w:cstheme="majorBidi"/>
          <w:sz w:val="24"/>
          <w:szCs w:val="24"/>
        </w:rPr>
      </w:pPr>
    </w:p>
    <w:p w14:paraId="0D5DB21F" w14:textId="7DDF6CB4" w:rsidR="00AC347D" w:rsidRPr="00AC347D" w:rsidRDefault="00AC347D" w:rsidP="006E24CB">
      <w:pPr>
        <w:ind w:firstLine="0"/>
        <w:rPr>
          <w:rFonts w:asciiTheme="majorBidi" w:hAnsiTheme="majorBidi" w:cstheme="majorBidi"/>
          <w:b/>
          <w:bCs/>
          <w:i/>
          <w:iCs/>
          <w:sz w:val="22"/>
        </w:rPr>
      </w:pPr>
      <w:r w:rsidRPr="00AC347D">
        <w:rPr>
          <w:rFonts w:asciiTheme="majorBidi" w:hAnsiTheme="majorBidi" w:cstheme="majorBidi"/>
          <w:b/>
          <w:bCs/>
          <w:i/>
          <w:iCs/>
          <w:sz w:val="22"/>
        </w:rPr>
        <w:t>Abstract</w:t>
      </w:r>
    </w:p>
    <w:p w14:paraId="7CC5DB3A" w14:textId="2F6D10E4" w:rsidR="00AC347D" w:rsidRDefault="00AC347D" w:rsidP="006E24CB">
      <w:pPr>
        <w:ind w:firstLine="0"/>
        <w:jc w:val="both"/>
        <w:rPr>
          <w:rFonts w:asciiTheme="majorBidi" w:hAnsiTheme="majorBidi" w:cstheme="majorBidi"/>
          <w:i/>
          <w:iCs/>
          <w:sz w:val="22"/>
        </w:rPr>
      </w:pPr>
      <w:r w:rsidRPr="00AC347D">
        <w:rPr>
          <w:rFonts w:asciiTheme="majorBidi" w:hAnsiTheme="majorBidi" w:cstheme="majorBidi"/>
          <w:i/>
          <w:iCs/>
          <w:sz w:val="22"/>
        </w:rPr>
        <w:t xml:space="preserve">Type the English abstract here. Fill abstract or abstract using Times New Roman 11. Abstract consists </w:t>
      </w:r>
      <w:r w:rsidR="006E24CB" w:rsidRPr="00AC347D">
        <w:rPr>
          <w:rFonts w:asciiTheme="majorBidi" w:hAnsiTheme="majorBidi" w:cstheme="majorBidi"/>
          <w:i/>
          <w:iCs/>
          <w:sz w:val="22"/>
        </w:rPr>
        <w:t>of</w:t>
      </w:r>
      <w:r w:rsidRPr="00AC347D">
        <w:rPr>
          <w:rFonts w:asciiTheme="majorBidi" w:hAnsiTheme="majorBidi" w:cstheme="majorBidi"/>
          <w:i/>
          <w:iCs/>
          <w:sz w:val="22"/>
        </w:rPr>
        <w:t xml:space="preserve"> subject matter, objectives, methods, results, and conclusions. Abstract is written in the form of one paragraph, without references, without abbreviations / acronyms, and without footones. Abstract is written not in the form of mathematics, questions, and conjectures. Abstract is not the result of copy and paste of the sentences contained in the content of the manuscript. The content of the abstract in English is a maximum of 150-</w:t>
      </w:r>
      <w:r w:rsidR="006E24CB">
        <w:rPr>
          <w:rFonts w:asciiTheme="majorBidi" w:hAnsiTheme="majorBidi" w:cstheme="majorBidi"/>
          <w:i/>
          <w:iCs/>
          <w:sz w:val="22"/>
        </w:rPr>
        <w:t>3</w:t>
      </w:r>
      <w:r w:rsidRPr="00AC347D">
        <w:rPr>
          <w:rFonts w:asciiTheme="majorBidi" w:hAnsiTheme="majorBidi" w:cstheme="majorBidi"/>
          <w:i/>
          <w:iCs/>
          <w:sz w:val="22"/>
        </w:rPr>
        <w:t>00 words.</w:t>
      </w:r>
    </w:p>
    <w:p w14:paraId="6C08DEE3" w14:textId="77777777" w:rsidR="006E24CB" w:rsidRPr="006E24CB" w:rsidRDefault="006E24CB" w:rsidP="006E24CB">
      <w:pPr>
        <w:ind w:firstLine="0"/>
        <w:jc w:val="both"/>
        <w:rPr>
          <w:rFonts w:asciiTheme="majorBidi" w:hAnsiTheme="majorBidi" w:cstheme="majorBidi"/>
          <w:i/>
          <w:iCs/>
          <w:sz w:val="12"/>
          <w:szCs w:val="12"/>
        </w:rPr>
      </w:pPr>
    </w:p>
    <w:p w14:paraId="33C51527" w14:textId="77777777" w:rsidR="00E25EDE" w:rsidRDefault="00AC347D" w:rsidP="006E24CB">
      <w:pPr>
        <w:pBdr>
          <w:bottom w:val="single" w:sz="6" w:space="1" w:color="auto"/>
        </w:pBdr>
        <w:ind w:firstLine="0"/>
        <w:jc w:val="both"/>
        <w:rPr>
          <w:rFonts w:asciiTheme="majorBidi" w:hAnsiTheme="majorBidi" w:cstheme="majorBidi"/>
          <w:b/>
          <w:bCs/>
          <w:i/>
          <w:iCs/>
          <w:sz w:val="22"/>
        </w:rPr>
      </w:pPr>
      <w:r>
        <w:rPr>
          <w:rFonts w:asciiTheme="majorBidi" w:hAnsiTheme="majorBidi" w:cstheme="majorBidi"/>
          <w:b/>
          <w:bCs/>
          <w:i/>
          <w:iCs/>
          <w:sz w:val="22"/>
        </w:rPr>
        <w:t>Keyword</w:t>
      </w:r>
      <w:r w:rsidR="0000573D">
        <w:rPr>
          <w:rFonts w:asciiTheme="majorBidi" w:hAnsiTheme="majorBidi" w:cstheme="majorBidi"/>
          <w:b/>
          <w:bCs/>
          <w:i/>
          <w:iCs/>
          <w:sz w:val="22"/>
        </w:rPr>
        <w:t xml:space="preserve">s: </w:t>
      </w:r>
    </w:p>
    <w:p w14:paraId="17AEF9A0" w14:textId="6FA90160" w:rsidR="00AC347D" w:rsidRDefault="0000573D" w:rsidP="006E24CB">
      <w:pPr>
        <w:pBdr>
          <w:bottom w:val="single" w:sz="6" w:space="1" w:color="auto"/>
        </w:pBdr>
        <w:ind w:firstLine="0"/>
        <w:jc w:val="both"/>
        <w:rPr>
          <w:rFonts w:asciiTheme="majorBidi" w:hAnsiTheme="majorBidi" w:cstheme="majorBidi"/>
          <w:b/>
          <w:bCs/>
          <w:sz w:val="22"/>
        </w:rPr>
      </w:pPr>
      <w:r w:rsidRPr="0000573D">
        <w:rPr>
          <w:rFonts w:asciiTheme="majorBidi" w:hAnsiTheme="majorBidi" w:cstheme="majorBidi"/>
          <w:sz w:val="22"/>
        </w:rPr>
        <w:t xml:space="preserve">Keyword one, Keyword </w:t>
      </w:r>
      <w:r>
        <w:rPr>
          <w:rFonts w:asciiTheme="majorBidi" w:hAnsiTheme="majorBidi" w:cstheme="majorBidi"/>
          <w:sz w:val="22"/>
        </w:rPr>
        <w:t>two</w:t>
      </w:r>
      <w:r w:rsidRPr="0000573D">
        <w:rPr>
          <w:rFonts w:asciiTheme="majorBidi" w:hAnsiTheme="majorBidi" w:cstheme="majorBidi"/>
          <w:sz w:val="22"/>
        </w:rPr>
        <w:t xml:space="preserve">, Keyword </w:t>
      </w:r>
      <w:r>
        <w:rPr>
          <w:rFonts w:asciiTheme="majorBidi" w:hAnsiTheme="majorBidi" w:cstheme="majorBidi"/>
          <w:sz w:val="22"/>
        </w:rPr>
        <w:t>three</w:t>
      </w:r>
      <w:r w:rsidRPr="0000573D">
        <w:rPr>
          <w:rFonts w:asciiTheme="majorBidi" w:hAnsiTheme="majorBidi" w:cstheme="majorBidi"/>
          <w:sz w:val="22"/>
        </w:rPr>
        <w:t xml:space="preserve">; etc. </w:t>
      </w:r>
      <w:r w:rsidRPr="00E25EDE">
        <w:rPr>
          <w:rFonts w:asciiTheme="majorBidi" w:hAnsiTheme="majorBidi" w:cstheme="majorBidi"/>
          <w:b/>
          <w:bCs/>
          <w:sz w:val="22"/>
        </w:rPr>
        <w:t>(minimum 3 keywords</w:t>
      </w:r>
      <w:r w:rsidR="00E25EDE">
        <w:rPr>
          <w:rFonts w:asciiTheme="majorBidi" w:hAnsiTheme="majorBidi" w:cstheme="majorBidi"/>
          <w:b/>
          <w:bCs/>
          <w:sz w:val="22"/>
        </w:rPr>
        <w:t>, maximum 6 keyword</w:t>
      </w:r>
      <w:r w:rsidRPr="00E25EDE">
        <w:rPr>
          <w:rFonts w:asciiTheme="majorBidi" w:hAnsiTheme="majorBidi" w:cstheme="majorBidi"/>
          <w:b/>
          <w:bCs/>
          <w:sz w:val="22"/>
        </w:rPr>
        <w:t>)</w:t>
      </w:r>
    </w:p>
    <w:p w14:paraId="41A6C2A0" w14:textId="1DF292E4" w:rsidR="004B2BA7" w:rsidRDefault="004B2BA7" w:rsidP="006E24CB">
      <w:pPr>
        <w:pBdr>
          <w:bottom w:val="single" w:sz="6" w:space="1" w:color="auto"/>
        </w:pBdr>
        <w:ind w:firstLine="0"/>
        <w:jc w:val="both"/>
        <w:rPr>
          <w:rFonts w:asciiTheme="majorBidi" w:hAnsiTheme="majorBidi" w:cstheme="majorBidi"/>
          <w:b/>
          <w:bCs/>
          <w:sz w:val="22"/>
        </w:rPr>
      </w:pPr>
    </w:p>
    <w:p w14:paraId="7DF9E5E7" w14:textId="28980D73" w:rsidR="004B2BA7" w:rsidRDefault="004B2BA7" w:rsidP="004B2BA7">
      <w:pPr>
        <w:pBdr>
          <w:bottom w:val="single" w:sz="6" w:space="1" w:color="auto"/>
        </w:pBdr>
        <w:ind w:firstLine="0"/>
        <w:rPr>
          <w:rFonts w:asciiTheme="majorBidi" w:hAnsiTheme="majorBidi" w:cstheme="majorBidi"/>
          <w:b/>
          <w:bCs/>
          <w:sz w:val="22"/>
        </w:rPr>
      </w:pPr>
      <w:r>
        <w:rPr>
          <w:rFonts w:asciiTheme="majorBidi" w:hAnsiTheme="majorBidi" w:cstheme="majorBidi"/>
          <w:b/>
          <w:bCs/>
          <w:sz w:val="22"/>
        </w:rPr>
        <w:t>Abstrak</w:t>
      </w:r>
    </w:p>
    <w:p w14:paraId="704FAFC8" w14:textId="31278834" w:rsidR="004B2BA7" w:rsidRDefault="004B2BA7" w:rsidP="004B2BA7">
      <w:pPr>
        <w:pBdr>
          <w:bottom w:val="single" w:sz="6" w:space="1" w:color="auto"/>
        </w:pBdr>
        <w:ind w:firstLine="0"/>
        <w:jc w:val="both"/>
        <w:rPr>
          <w:rFonts w:asciiTheme="majorBidi" w:hAnsiTheme="majorBidi" w:cstheme="majorBidi"/>
          <w:sz w:val="22"/>
        </w:rPr>
      </w:pPr>
      <w:r w:rsidRPr="004B2BA7">
        <w:rPr>
          <w:rFonts w:asciiTheme="majorBidi" w:hAnsiTheme="majorBidi" w:cstheme="majorBidi"/>
          <w:sz w:val="22"/>
        </w:rPr>
        <w:t>Ketik abstra</w:t>
      </w:r>
      <w:r>
        <w:rPr>
          <w:rFonts w:asciiTheme="majorBidi" w:hAnsiTheme="majorBidi" w:cstheme="majorBidi"/>
          <w:sz w:val="22"/>
        </w:rPr>
        <w:t>k</w:t>
      </w:r>
      <w:r w:rsidRPr="004B2BA7">
        <w:rPr>
          <w:rFonts w:asciiTheme="majorBidi" w:hAnsiTheme="majorBidi" w:cstheme="majorBidi"/>
          <w:sz w:val="22"/>
        </w:rPr>
        <w:t xml:space="preserve"> bahasa Indonesia di sini. Isi abstract atau abstrak menggunakan font Times New Roman 11. Abstrak terdiri atas: pokok permasalahan, tujuan, metode, hasil, dan kesimpulan. Abstrak ditulis dalam bentuk satu par</w:t>
      </w:r>
      <w:r>
        <w:rPr>
          <w:rFonts w:asciiTheme="majorBidi" w:hAnsiTheme="majorBidi" w:cstheme="majorBidi"/>
          <w:sz w:val="22"/>
        </w:rPr>
        <w:t>a</w:t>
      </w:r>
      <w:r w:rsidRPr="004B2BA7">
        <w:rPr>
          <w:rFonts w:asciiTheme="majorBidi" w:hAnsiTheme="majorBidi" w:cstheme="majorBidi"/>
          <w:sz w:val="22"/>
        </w:rPr>
        <w:t>graf, tanpa acuan (refrensi), tanpa singkatan/akronim, dan tanpa footnote. Abstrak bukan merupakan hasil copy paste dari kalima yang ada dalam isi naskah. Isi abstrak bahasa Indonesia maksimal 150-</w:t>
      </w:r>
      <w:r>
        <w:rPr>
          <w:rFonts w:asciiTheme="majorBidi" w:hAnsiTheme="majorBidi" w:cstheme="majorBidi"/>
          <w:sz w:val="22"/>
        </w:rPr>
        <w:t>3</w:t>
      </w:r>
      <w:r w:rsidRPr="004B2BA7">
        <w:rPr>
          <w:rFonts w:asciiTheme="majorBidi" w:hAnsiTheme="majorBidi" w:cstheme="majorBidi"/>
          <w:sz w:val="22"/>
        </w:rPr>
        <w:t>00 kata.</w:t>
      </w:r>
    </w:p>
    <w:p w14:paraId="54A0F47D" w14:textId="77777777" w:rsidR="004B2BA7" w:rsidRPr="004B2BA7" w:rsidRDefault="004B2BA7" w:rsidP="004B2BA7">
      <w:pPr>
        <w:pBdr>
          <w:bottom w:val="single" w:sz="6" w:space="1" w:color="auto"/>
        </w:pBdr>
        <w:ind w:firstLine="0"/>
        <w:jc w:val="both"/>
        <w:rPr>
          <w:rFonts w:asciiTheme="majorBidi" w:hAnsiTheme="majorBidi" w:cstheme="majorBidi"/>
          <w:sz w:val="12"/>
          <w:szCs w:val="12"/>
        </w:rPr>
      </w:pPr>
    </w:p>
    <w:p w14:paraId="57B1FD84" w14:textId="62578DDD" w:rsidR="004B2BA7" w:rsidRPr="004B2BA7" w:rsidRDefault="004B2BA7" w:rsidP="004B2BA7">
      <w:pPr>
        <w:pBdr>
          <w:bottom w:val="single" w:sz="6" w:space="1" w:color="auto"/>
        </w:pBdr>
        <w:ind w:firstLine="0"/>
        <w:jc w:val="both"/>
        <w:rPr>
          <w:rFonts w:asciiTheme="majorBidi" w:hAnsiTheme="majorBidi" w:cstheme="majorBidi"/>
          <w:b/>
          <w:bCs/>
          <w:sz w:val="22"/>
        </w:rPr>
      </w:pPr>
      <w:r w:rsidRPr="004B2BA7">
        <w:rPr>
          <w:rFonts w:asciiTheme="majorBidi" w:hAnsiTheme="majorBidi" w:cstheme="majorBidi"/>
          <w:b/>
          <w:bCs/>
          <w:sz w:val="22"/>
        </w:rPr>
        <w:t>Kata kunci</w:t>
      </w:r>
      <w:r>
        <w:rPr>
          <w:rFonts w:asciiTheme="majorBidi" w:hAnsiTheme="majorBidi" w:cstheme="majorBidi"/>
          <w:b/>
          <w:bCs/>
          <w:sz w:val="22"/>
        </w:rPr>
        <w:t>:</w:t>
      </w:r>
    </w:p>
    <w:p w14:paraId="55D910BB" w14:textId="1340B626" w:rsidR="004B2BA7" w:rsidRPr="004B2BA7" w:rsidRDefault="004B2BA7" w:rsidP="004B2BA7">
      <w:pPr>
        <w:pBdr>
          <w:bottom w:val="single" w:sz="6" w:space="1" w:color="auto"/>
        </w:pBdr>
        <w:ind w:firstLine="0"/>
        <w:jc w:val="both"/>
        <w:rPr>
          <w:rFonts w:asciiTheme="majorBidi" w:hAnsiTheme="majorBidi" w:cstheme="majorBidi"/>
          <w:i/>
          <w:iCs/>
          <w:sz w:val="22"/>
        </w:rPr>
      </w:pPr>
      <w:r w:rsidRPr="004B2BA7">
        <w:rPr>
          <w:rFonts w:asciiTheme="majorBidi" w:hAnsiTheme="majorBidi" w:cstheme="majorBidi"/>
          <w:i/>
          <w:iCs/>
          <w:sz w:val="22"/>
        </w:rPr>
        <w:t xml:space="preserve">Kata kunci satu, Kata kunci dua, Kata kunci tiga; dst. </w:t>
      </w:r>
      <w:r w:rsidRPr="004B2BA7">
        <w:rPr>
          <w:rFonts w:asciiTheme="majorBidi" w:hAnsiTheme="majorBidi" w:cstheme="majorBidi"/>
          <w:b/>
          <w:bCs/>
          <w:i/>
          <w:iCs/>
          <w:sz w:val="22"/>
        </w:rPr>
        <w:t>(Minimal 3 kata kunci, maksimal 6 kata kunci)</w:t>
      </w:r>
    </w:p>
    <w:p w14:paraId="58A00BE4" w14:textId="77777777" w:rsidR="0000573D" w:rsidRPr="0000573D" w:rsidRDefault="0000573D" w:rsidP="0000573D">
      <w:pPr>
        <w:spacing w:line="276" w:lineRule="auto"/>
        <w:ind w:firstLine="0"/>
        <w:jc w:val="both"/>
        <w:rPr>
          <w:rFonts w:asciiTheme="majorBidi" w:hAnsiTheme="majorBidi" w:cstheme="majorBidi"/>
          <w:i/>
          <w:iCs/>
          <w:sz w:val="22"/>
        </w:rPr>
      </w:pPr>
    </w:p>
    <w:p w14:paraId="7874C76E" w14:textId="68F7CC5E" w:rsidR="00AC347D" w:rsidRPr="0000573D" w:rsidRDefault="00AC347D" w:rsidP="0000573D">
      <w:pPr>
        <w:spacing w:line="276" w:lineRule="auto"/>
        <w:ind w:firstLine="0"/>
        <w:jc w:val="both"/>
        <w:rPr>
          <w:rFonts w:asciiTheme="majorBidi" w:hAnsiTheme="majorBidi" w:cstheme="majorBidi"/>
          <w:b/>
          <w:bCs/>
          <w:sz w:val="24"/>
          <w:szCs w:val="24"/>
        </w:rPr>
      </w:pPr>
      <w:r w:rsidRPr="0000573D">
        <w:rPr>
          <w:rFonts w:asciiTheme="majorBidi" w:hAnsiTheme="majorBidi" w:cstheme="majorBidi"/>
          <w:b/>
          <w:bCs/>
          <w:sz w:val="24"/>
          <w:szCs w:val="24"/>
        </w:rPr>
        <w:t>PENDAHULUAN</w:t>
      </w:r>
    </w:p>
    <w:p w14:paraId="3313C358" w14:textId="7532E1F6" w:rsidR="00AC347D" w:rsidRDefault="00AC347D" w:rsidP="0000573D">
      <w:pPr>
        <w:spacing w:line="276" w:lineRule="auto"/>
        <w:jc w:val="both"/>
        <w:rPr>
          <w:rFonts w:asciiTheme="majorBidi" w:hAnsiTheme="majorBidi" w:cstheme="majorBidi"/>
          <w:sz w:val="24"/>
          <w:szCs w:val="24"/>
        </w:rPr>
      </w:pPr>
      <w:r w:rsidRPr="0000573D">
        <w:rPr>
          <w:rFonts w:asciiTheme="majorBidi" w:hAnsiTheme="majorBidi" w:cstheme="majorBidi"/>
          <w:sz w:val="24"/>
          <w:szCs w:val="24"/>
        </w:rPr>
        <w:t xml:space="preserve">Isi pendahuluan adalah hal mendasar atau urgensi permasalahan yang melatarbelakangi ditulisnya kajian/penelitian, ditulis dengan </w:t>
      </w:r>
      <w:r w:rsidR="0000573D">
        <w:rPr>
          <w:rFonts w:asciiTheme="majorBidi" w:hAnsiTheme="majorBidi" w:cstheme="majorBidi"/>
          <w:sz w:val="24"/>
          <w:szCs w:val="24"/>
        </w:rPr>
        <w:t>font</w:t>
      </w:r>
      <w:r w:rsidRPr="0000573D">
        <w:rPr>
          <w:rFonts w:asciiTheme="majorBidi" w:hAnsiTheme="majorBidi" w:cstheme="majorBidi"/>
          <w:sz w:val="24"/>
          <w:szCs w:val="24"/>
        </w:rPr>
        <w:t xml:space="preserve"> Times New Roman 12.</w:t>
      </w:r>
    </w:p>
    <w:p w14:paraId="3C137DF3" w14:textId="7E97D1F5" w:rsidR="00161FCF" w:rsidRPr="00161FCF" w:rsidRDefault="00161FCF" w:rsidP="0000573D">
      <w:pPr>
        <w:spacing w:line="276" w:lineRule="auto"/>
        <w:jc w:val="both"/>
        <w:rPr>
          <w:rFonts w:asciiTheme="majorBidi" w:hAnsiTheme="majorBidi" w:cstheme="majorBidi"/>
          <w:b/>
          <w:bCs/>
          <w:i/>
          <w:iCs/>
          <w:sz w:val="24"/>
          <w:szCs w:val="24"/>
        </w:rPr>
      </w:pPr>
      <w:r w:rsidRPr="00161FCF">
        <w:rPr>
          <w:rFonts w:asciiTheme="majorBidi" w:hAnsiTheme="majorBidi" w:cstheme="majorBidi"/>
          <w:b/>
          <w:bCs/>
          <w:i/>
          <w:iCs/>
          <w:sz w:val="24"/>
          <w:szCs w:val="24"/>
        </w:rPr>
        <w:t>Mulai dari pendahuluan sampai daftar pustaka, menggunakan spasi 1,15.</w:t>
      </w:r>
    </w:p>
    <w:p w14:paraId="1839CE87" w14:textId="77777777" w:rsidR="00AC347D" w:rsidRPr="0000573D" w:rsidRDefault="00AC347D" w:rsidP="0000573D">
      <w:pPr>
        <w:spacing w:line="276" w:lineRule="auto"/>
        <w:jc w:val="both"/>
        <w:rPr>
          <w:rFonts w:asciiTheme="majorBidi" w:hAnsiTheme="majorBidi" w:cstheme="majorBidi"/>
          <w:sz w:val="24"/>
          <w:szCs w:val="24"/>
        </w:rPr>
      </w:pPr>
    </w:p>
    <w:p w14:paraId="7CB4D66C" w14:textId="0067C2EA" w:rsidR="00AC347D" w:rsidRPr="0000573D" w:rsidRDefault="00AC347D" w:rsidP="0000573D">
      <w:pPr>
        <w:spacing w:line="276" w:lineRule="auto"/>
        <w:ind w:firstLine="0"/>
        <w:jc w:val="both"/>
        <w:rPr>
          <w:rFonts w:asciiTheme="majorBidi" w:hAnsiTheme="majorBidi" w:cstheme="majorBidi"/>
          <w:b/>
          <w:bCs/>
          <w:sz w:val="24"/>
          <w:szCs w:val="24"/>
        </w:rPr>
      </w:pPr>
      <w:r w:rsidRPr="0000573D">
        <w:rPr>
          <w:rFonts w:asciiTheme="majorBidi" w:hAnsiTheme="majorBidi" w:cstheme="majorBidi"/>
          <w:b/>
          <w:bCs/>
          <w:sz w:val="24"/>
          <w:szCs w:val="24"/>
        </w:rPr>
        <w:t>TINJAUAN PUSTAKA</w:t>
      </w:r>
    </w:p>
    <w:p w14:paraId="4092F514" w14:textId="51D8430F" w:rsidR="00AC347D" w:rsidRPr="0000573D" w:rsidRDefault="00AC347D" w:rsidP="0000573D">
      <w:pPr>
        <w:spacing w:line="276" w:lineRule="auto"/>
        <w:jc w:val="both"/>
        <w:rPr>
          <w:rFonts w:asciiTheme="majorBidi" w:hAnsiTheme="majorBidi" w:cstheme="majorBidi"/>
          <w:sz w:val="24"/>
          <w:szCs w:val="24"/>
        </w:rPr>
      </w:pPr>
      <w:r w:rsidRPr="0000573D">
        <w:rPr>
          <w:rFonts w:asciiTheme="majorBidi" w:hAnsiTheme="majorBidi" w:cstheme="majorBidi"/>
          <w:sz w:val="24"/>
          <w:szCs w:val="24"/>
        </w:rPr>
        <w:t xml:space="preserve">Isi tinjauan pustaka adalah uraian/landasan teori-teori ilmiah yang berkaitan dengan pokok bahsan kajian/penelitian, ditulis </w:t>
      </w:r>
      <w:r w:rsidR="0000573D">
        <w:rPr>
          <w:rFonts w:asciiTheme="majorBidi" w:hAnsiTheme="majorBidi" w:cstheme="majorBidi"/>
          <w:sz w:val="24"/>
          <w:szCs w:val="24"/>
        </w:rPr>
        <w:t>font</w:t>
      </w:r>
      <w:r w:rsidRPr="0000573D">
        <w:rPr>
          <w:rFonts w:asciiTheme="majorBidi" w:hAnsiTheme="majorBidi" w:cstheme="majorBidi"/>
          <w:sz w:val="24"/>
          <w:szCs w:val="24"/>
        </w:rPr>
        <w:t xml:space="preserve"> Times New Roman 12. Seluruh sumber teori yang dikutip dalam bab ini harus ada di dalam daftar pustaka.</w:t>
      </w:r>
    </w:p>
    <w:p w14:paraId="60D0E63E" w14:textId="77777777" w:rsidR="00AC347D" w:rsidRPr="0000573D" w:rsidRDefault="00AC347D" w:rsidP="0000573D">
      <w:pPr>
        <w:spacing w:line="276" w:lineRule="auto"/>
        <w:jc w:val="both"/>
        <w:rPr>
          <w:rFonts w:asciiTheme="majorBidi" w:hAnsiTheme="majorBidi" w:cstheme="majorBidi"/>
          <w:sz w:val="24"/>
          <w:szCs w:val="24"/>
        </w:rPr>
      </w:pPr>
    </w:p>
    <w:p w14:paraId="491DBA88" w14:textId="029D2539" w:rsidR="00AC347D" w:rsidRPr="0000573D" w:rsidRDefault="00AC347D" w:rsidP="0000573D">
      <w:pPr>
        <w:spacing w:line="276" w:lineRule="auto"/>
        <w:ind w:firstLine="0"/>
        <w:jc w:val="both"/>
        <w:rPr>
          <w:rFonts w:asciiTheme="majorBidi" w:hAnsiTheme="majorBidi" w:cstheme="majorBidi"/>
          <w:b/>
          <w:bCs/>
          <w:sz w:val="24"/>
          <w:szCs w:val="24"/>
        </w:rPr>
      </w:pPr>
      <w:r w:rsidRPr="0000573D">
        <w:rPr>
          <w:rFonts w:asciiTheme="majorBidi" w:hAnsiTheme="majorBidi" w:cstheme="majorBidi"/>
          <w:b/>
          <w:bCs/>
          <w:sz w:val="24"/>
          <w:szCs w:val="24"/>
        </w:rPr>
        <w:t>METODE</w:t>
      </w:r>
    </w:p>
    <w:p w14:paraId="1489BD5D" w14:textId="6351BD4E" w:rsidR="00AC347D" w:rsidRPr="0000573D" w:rsidRDefault="00AC347D" w:rsidP="0000573D">
      <w:pPr>
        <w:spacing w:line="276" w:lineRule="auto"/>
        <w:jc w:val="both"/>
        <w:rPr>
          <w:rFonts w:asciiTheme="majorBidi" w:hAnsiTheme="majorBidi" w:cstheme="majorBidi"/>
          <w:sz w:val="24"/>
          <w:szCs w:val="24"/>
        </w:rPr>
      </w:pPr>
      <w:r w:rsidRPr="0000573D">
        <w:rPr>
          <w:rFonts w:asciiTheme="majorBidi" w:hAnsiTheme="majorBidi" w:cstheme="majorBidi"/>
          <w:sz w:val="24"/>
          <w:szCs w:val="24"/>
        </w:rPr>
        <w:lastRenderedPageBreak/>
        <w:t>Isi metode kajian adalah teknik peng</w:t>
      </w:r>
      <w:r w:rsidR="006E24CB">
        <w:rPr>
          <w:rFonts w:asciiTheme="majorBidi" w:hAnsiTheme="majorBidi" w:cstheme="majorBidi"/>
          <w:sz w:val="24"/>
          <w:szCs w:val="24"/>
        </w:rPr>
        <w:t>u</w:t>
      </w:r>
      <w:r w:rsidRPr="0000573D">
        <w:rPr>
          <w:rFonts w:asciiTheme="majorBidi" w:hAnsiTheme="majorBidi" w:cstheme="majorBidi"/>
          <w:sz w:val="24"/>
          <w:szCs w:val="24"/>
        </w:rPr>
        <w:t xml:space="preserve">mpulan data, sumber data, cara </w:t>
      </w:r>
      <w:r w:rsidR="006E24CB">
        <w:rPr>
          <w:rFonts w:asciiTheme="majorBidi" w:hAnsiTheme="majorBidi" w:cstheme="majorBidi"/>
          <w:sz w:val="24"/>
          <w:szCs w:val="24"/>
        </w:rPr>
        <w:t>a</w:t>
      </w:r>
      <w:r w:rsidRPr="0000573D">
        <w:rPr>
          <w:rFonts w:asciiTheme="majorBidi" w:hAnsiTheme="majorBidi" w:cstheme="majorBidi"/>
          <w:sz w:val="24"/>
          <w:szCs w:val="24"/>
        </w:rPr>
        <w:t xml:space="preserve">nalisis data, uji korelasi, dan sebgainya, ditulis dengan </w:t>
      </w:r>
      <w:r w:rsidR="0000573D">
        <w:rPr>
          <w:rFonts w:asciiTheme="majorBidi" w:hAnsiTheme="majorBidi" w:cstheme="majorBidi"/>
          <w:sz w:val="24"/>
          <w:szCs w:val="24"/>
        </w:rPr>
        <w:t>font</w:t>
      </w:r>
      <w:r w:rsidRPr="0000573D">
        <w:rPr>
          <w:rFonts w:asciiTheme="majorBidi" w:hAnsiTheme="majorBidi" w:cstheme="majorBidi"/>
          <w:sz w:val="24"/>
          <w:szCs w:val="24"/>
        </w:rPr>
        <w:t xml:space="preserve"> Times New roman 12. Dalam bab ini dapat juga dic</w:t>
      </w:r>
      <w:r w:rsidR="00110E22">
        <w:rPr>
          <w:rFonts w:asciiTheme="majorBidi" w:hAnsiTheme="majorBidi" w:cstheme="majorBidi"/>
          <w:sz w:val="24"/>
          <w:szCs w:val="24"/>
        </w:rPr>
        <w:t>a</w:t>
      </w:r>
      <w:r w:rsidRPr="0000573D">
        <w:rPr>
          <w:rFonts w:asciiTheme="majorBidi" w:hAnsiTheme="majorBidi" w:cstheme="majorBidi"/>
          <w:sz w:val="24"/>
          <w:szCs w:val="24"/>
        </w:rPr>
        <w:t>ntumkan rumus ilmiah yang digunakan untuk nalisis data/uji korelasi.</w:t>
      </w:r>
    </w:p>
    <w:p w14:paraId="3FCD1969" w14:textId="77777777" w:rsidR="00110E22" w:rsidRPr="0000573D" w:rsidRDefault="00110E22" w:rsidP="006E24CB">
      <w:pPr>
        <w:spacing w:line="276" w:lineRule="auto"/>
        <w:ind w:firstLine="0"/>
        <w:jc w:val="both"/>
        <w:rPr>
          <w:rFonts w:asciiTheme="majorBidi" w:hAnsiTheme="majorBidi" w:cstheme="majorBidi"/>
          <w:sz w:val="24"/>
          <w:szCs w:val="24"/>
        </w:rPr>
      </w:pPr>
    </w:p>
    <w:p w14:paraId="3D3F8585" w14:textId="1FC26B89" w:rsidR="00AC347D" w:rsidRPr="0000573D" w:rsidRDefault="00AC347D" w:rsidP="0000573D">
      <w:pPr>
        <w:spacing w:line="276" w:lineRule="auto"/>
        <w:ind w:firstLine="0"/>
        <w:jc w:val="both"/>
        <w:rPr>
          <w:rFonts w:asciiTheme="majorBidi" w:hAnsiTheme="majorBidi" w:cstheme="majorBidi"/>
          <w:b/>
          <w:bCs/>
          <w:sz w:val="24"/>
          <w:szCs w:val="24"/>
        </w:rPr>
      </w:pPr>
      <w:r w:rsidRPr="0000573D">
        <w:rPr>
          <w:rFonts w:asciiTheme="majorBidi" w:hAnsiTheme="majorBidi" w:cstheme="majorBidi"/>
          <w:b/>
          <w:bCs/>
          <w:sz w:val="24"/>
          <w:szCs w:val="24"/>
        </w:rPr>
        <w:t xml:space="preserve">HASIL </w:t>
      </w:r>
      <w:r w:rsidR="006E24CB">
        <w:rPr>
          <w:rFonts w:asciiTheme="majorBidi" w:hAnsiTheme="majorBidi" w:cstheme="majorBidi"/>
          <w:b/>
          <w:bCs/>
          <w:sz w:val="24"/>
          <w:szCs w:val="24"/>
        </w:rPr>
        <w:t xml:space="preserve">DAN </w:t>
      </w:r>
      <w:r w:rsidRPr="0000573D">
        <w:rPr>
          <w:rFonts w:asciiTheme="majorBidi" w:hAnsiTheme="majorBidi" w:cstheme="majorBidi"/>
          <w:b/>
          <w:bCs/>
          <w:sz w:val="24"/>
          <w:szCs w:val="24"/>
        </w:rPr>
        <w:t>PEMBAHASAN</w:t>
      </w:r>
    </w:p>
    <w:p w14:paraId="48F20AD9" w14:textId="4D98B7C6" w:rsidR="00AC347D" w:rsidRPr="0000573D" w:rsidRDefault="00AC347D" w:rsidP="0000573D">
      <w:pPr>
        <w:spacing w:line="276" w:lineRule="auto"/>
        <w:ind w:firstLine="0"/>
        <w:jc w:val="both"/>
        <w:rPr>
          <w:rFonts w:asciiTheme="majorBidi" w:hAnsiTheme="majorBidi" w:cstheme="majorBidi"/>
          <w:b/>
          <w:bCs/>
          <w:sz w:val="24"/>
          <w:szCs w:val="24"/>
        </w:rPr>
      </w:pPr>
      <w:r w:rsidRPr="0000573D">
        <w:rPr>
          <w:rFonts w:asciiTheme="majorBidi" w:hAnsiTheme="majorBidi" w:cstheme="majorBidi"/>
          <w:b/>
          <w:bCs/>
          <w:sz w:val="24"/>
          <w:szCs w:val="24"/>
        </w:rPr>
        <w:t>Isi Hasil dan Pembahasan</w:t>
      </w:r>
    </w:p>
    <w:p w14:paraId="0896F4E9" w14:textId="2CCA9DFE" w:rsidR="00AC347D" w:rsidRPr="0000573D" w:rsidRDefault="00AC347D" w:rsidP="0000573D">
      <w:pPr>
        <w:spacing w:line="276" w:lineRule="auto"/>
        <w:jc w:val="both"/>
        <w:rPr>
          <w:rFonts w:asciiTheme="majorBidi" w:hAnsiTheme="majorBidi" w:cstheme="majorBidi"/>
          <w:sz w:val="24"/>
          <w:szCs w:val="24"/>
        </w:rPr>
      </w:pPr>
      <w:r w:rsidRPr="0000573D">
        <w:rPr>
          <w:rFonts w:asciiTheme="majorBidi" w:hAnsiTheme="majorBidi" w:cstheme="majorBidi"/>
          <w:sz w:val="24"/>
          <w:szCs w:val="24"/>
        </w:rPr>
        <w:t>Bahasan utama berisi hasil dan pembah</w:t>
      </w:r>
      <w:r w:rsidR="006E24CB">
        <w:rPr>
          <w:rFonts w:asciiTheme="majorBidi" w:hAnsiTheme="majorBidi" w:cstheme="majorBidi"/>
          <w:sz w:val="24"/>
          <w:szCs w:val="24"/>
        </w:rPr>
        <w:t>a</w:t>
      </w:r>
      <w:r w:rsidRPr="0000573D">
        <w:rPr>
          <w:rFonts w:asciiTheme="majorBidi" w:hAnsiTheme="majorBidi" w:cstheme="majorBidi"/>
          <w:sz w:val="24"/>
          <w:szCs w:val="24"/>
        </w:rPr>
        <w:t xml:space="preserve">san, ditulis dengan </w:t>
      </w:r>
      <w:r w:rsidR="0000573D">
        <w:rPr>
          <w:rFonts w:asciiTheme="majorBidi" w:hAnsiTheme="majorBidi" w:cstheme="majorBidi"/>
          <w:sz w:val="24"/>
          <w:szCs w:val="24"/>
        </w:rPr>
        <w:t>font</w:t>
      </w:r>
      <w:r w:rsidRPr="0000573D">
        <w:rPr>
          <w:rFonts w:asciiTheme="majorBidi" w:hAnsiTheme="majorBidi" w:cstheme="majorBidi"/>
          <w:sz w:val="24"/>
          <w:szCs w:val="24"/>
        </w:rPr>
        <w:t xml:space="preserve"> Time</w:t>
      </w:r>
      <w:r w:rsidR="006E24CB">
        <w:rPr>
          <w:rFonts w:asciiTheme="majorBidi" w:hAnsiTheme="majorBidi" w:cstheme="majorBidi"/>
          <w:sz w:val="24"/>
          <w:szCs w:val="24"/>
        </w:rPr>
        <w:t>s</w:t>
      </w:r>
      <w:r w:rsidRPr="0000573D">
        <w:rPr>
          <w:rFonts w:asciiTheme="majorBidi" w:hAnsiTheme="majorBidi" w:cstheme="majorBidi"/>
          <w:sz w:val="24"/>
          <w:szCs w:val="24"/>
        </w:rPr>
        <w:t xml:space="preserve"> New Roman 12. Hasil bukan merupakan data mentah, melainkan data yang sudah diolah/dianalisis dengan metode yang telah ditetapkan. Pembahasan adalah perbandingan hasil yang diperoleh dengan konsep/teori yang ada dalam tinjauan pusta</w:t>
      </w:r>
      <w:r w:rsidR="006E24CB">
        <w:rPr>
          <w:rFonts w:asciiTheme="majorBidi" w:hAnsiTheme="majorBidi" w:cstheme="majorBidi"/>
          <w:sz w:val="24"/>
          <w:szCs w:val="24"/>
        </w:rPr>
        <w:t>ka</w:t>
      </w:r>
      <w:r w:rsidRPr="0000573D">
        <w:rPr>
          <w:rFonts w:asciiTheme="majorBidi" w:hAnsiTheme="majorBidi" w:cstheme="majorBidi"/>
          <w:sz w:val="24"/>
          <w:szCs w:val="24"/>
        </w:rPr>
        <w:t>. Isi hasil dan p</w:t>
      </w:r>
      <w:r w:rsidR="006E24CB">
        <w:rPr>
          <w:rFonts w:asciiTheme="majorBidi" w:hAnsiTheme="majorBidi" w:cstheme="majorBidi"/>
          <w:sz w:val="24"/>
          <w:szCs w:val="24"/>
        </w:rPr>
        <w:t>e</w:t>
      </w:r>
      <w:r w:rsidRPr="0000573D">
        <w:rPr>
          <w:rFonts w:asciiTheme="majorBidi" w:hAnsiTheme="majorBidi" w:cstheme="majorBidi"/>
          <w:sz w:val="24"/>
          <w:szCs w:val="24"/>
        </w:rPr>
        <w:t>mbah</w:t>
      </w:r>
      <w:r w:rsidR="006E24CB">
        <w:rPr>
          <w:rFonts w:asciiTheme="majorBidi" w:hAnsiTheme="majorBidi" w:cstheme="majorBidi"/>
          <w:sz w:val="24"/>
          <w:szCs w:val="24"/>
        </w:rPr>
        <w:t>a</w:t>
      </w:r>
      <w:r w:rsidRPr="0000573D">
        <w:rPr>
          <w:rFonts w:asciiTheme="majorBidi" w:hAnsiTheme="majorBidi" w:cstheme="majorBidi"/>
          <w:sz w:val="24"/>
          <w:szCs w:val="24"/>
        </w:rPr>
        <w:t>san menckup pernyataan, tabel, gambar, diagram, grafik, sketsa, dan sebagainya.</w:t>
      </w:r>
    </w:p>
    <w:p w14:paraId="223E4C76" w14:textId="77777777" w:rsidR="00AC347D" w:rsidRPr="0000573D" w:rsidRDefault="00AC347D" w:rsidP="0000573D">
      <w:pPr>
        <w:spacing w:line="276" w:lineRule="auto"/>
        <w:jc w:val="both"/>
        <w:rPr>
          <w:rFonts w:asciiTheme="majorBidi" w:hAnsiTheme="majorBidi" w:cstheme="majorBidi"/>
          <w:sz w:val="24"/>
          <w:szCs w:val="24"/>
        </w:rPr>
      </w:pPr>
    </w:p>
    <w:p w14:paraId="4B081F16" w14:textId="3F60792A" w:rsidR="00AC347D" w:rsidRPr="0000573D" w:rsidRDefault="00AC347D" w:rsidP="0000573D">
      <w:pPr>
        <w:spacing w:line="276" w:lineRule="auto"/>
        <w:ind w:firstLine="0"/>
        <w:jc w:val="both"/>
        <w:rPr>
          <w:rFonts w:asciiTheme="majorBidi" w:hAnsiTheme="majorBidi" w:cstheme="majorBidi"/>
          <w:b/>
          <w:bCs/>
          <w:sz w:val="24"/>
          <w:szCs w:val="24"/>
        </w:rPr>
      </w:pPr>
      <w:r w:rsidRPr="0000573D">
        <w:rPr>
          <w:rFonts w:asciiTheme="majorBidi" w:hAnsiTheme="majorBidi" w:cstheme="majorBidi"/>
          <w:b/>
          <w:bCs/>
          <w:sz w:val="24"/>
          <w:szCs w:val="24"/>
        </w:rPr>
        <w:t>Isi Hasil Pembahasan</w:t>
      </w:r>
    </w:p>
    <w:p w14:paraId="6FD6DBED" w14:textId="7E40D97D" w:rsidR="00AC347D" w:rsidRPr="0000573D" w:rsidRDefault="00AC347D" w:rsidP="0000573D">
      <w:pPr>
        <w:spacing w:line="276" w:lineRule="auto"/>
        <w:jc w:val="both"/>
        <w:rPr>
          <w:rFonts w:asciiTheme="majorBidi" w:hAnsiTheme="majorBidi" w:cstheme="majorBidi"/>
          <w:sz w:val="24"/>
          <w:szCs w:val="24"/>
        </w:rPr>
      </w:pPr>
      <w:r w:rsidRPr="0000573D">
        <w:rPr>
          <w:rFonts w:asciiTheme="majorBidi" w:hAnsiTheme="majorBidi" w:cstheme="majorBidi"/>
          <w:sz w:val="24"/>
          <w:szCs w:val="24"/>
        </w:rPr>
        <w:t>Bagian ini berisi sub-bah</w:t>
      </w:r>
      <w:r w:rsidR="006E24CB">
        <w:rPr>
          <w:rFonts w:asciiTheme="majorBidi" w:hAnsiTheme="majorBidi" w:cstheme="majorBidi"/>
          <w:sz w:val="24"/>
          <w:szCs w:val="24"/>
        </w:rPr>
        <w:t>a</w:t>
      </w:r>
      <w:r w:rsidRPr="0000573D">
        <w:rPr>
          <w:rFonts w:asciiTheme="majorBidi" w:hAnsiTheme="majorBidi" w:cstheme="majorBidi"/>
          <w:sz w:val="24"/>
          <w:szCs w:val="24"/>
        </w:rPr>
        <w:t>san ut</w:t>
      </w:r>
      <w:r w:rsidR="006E24CB">
        <w:rPr>
          <w:rFonts w:asciiTheme="majorBidi" w:hAnsiTheme="majorBidi" w:cstheme="majorBidi"/>
          <w:sz w:val="24"/>
          <w:szCs w:val="24"/>
        </w:rPr>
        <w:t>a</w:t>
      </w:r>
      <w:r w:rsidRPr="0000573D">
        <w:rPr>
          <w:rFonts w:asciiTheme="majorBidi" w:hAnsiTheme="majorBidi" w:cstheme="majorBidi"/>
          <w:sz w:val="24"/>
          <w:szCs w:val="24"/>
        </w:rPr>
        <w:t xml:space="preserve">ma ditulis dengan </w:t>
      </w:r>
      <w:r w:rsidR="0000573D">
        <w:rPr>
          <w:rFonts w:asciiTheme="majorBidi" w:hAnsiTheme="majorBidi" w:cstheme="majorBidi"/>
          <w:sz w:val="24"/>
          <w:szCs w:val="24"/>
        </w:rPr>
        <w:t>font</w:t>
      </w:r>
      <w:r w:rsidRPr="0000573D">
        <w:rPr>
          <w:rFonts w:asciiTheme="majorBidi" w:hAnsiTheme="majorBidi" w:cstheme="majorBidi"/>
          <w:sz w:val="24"/>
          <w:szCs w:val="24"/>
        </w:rPr>
        <w:t xml:space="preserve"> Times New Roman 12. Sub-b</w:t>
      </w:r>
      <w:r w:rsidR="00110E22">
        <w:rPr>
          <w:rFonts w:asciiTheme="majorBidi" w:hAnsiTheme="majorBidi" w:cstheme="majorBidi"/>
          <w:sz w:val="24"/>
          <w:szCs w:val="24"/>
        </w:rPr>
        <w:t>a</w:t>
      </w:r>
      <w:r w:rsidRPr="0000573D">
        <w:rPr>
          <w:rFonts w:asciiTheme="majorBidi" w:hAnsiTheme="majorBidi" w:cstheme="majorBidi"/>
          <w:sz w:val="24"/>
          <w:szCs w:val="24"/>
        </w:rPr>
        <w:t>hasan ditulis secara sistematis. Diharapkan penomoran dal</w:t>
      </w:r>
      <w:r w:rsidR="006E24CB">
        <w:rPr>
          <w:rFonts w:asciiTheme="majorBidi" w:hAnsiTheme="majorBidi" w:cstheme="majorBidi"/>
          <w:sz w:val="24"/>
          <w:szCs w:val="24"/>
        </w:rPr>
        <w:t>a</w:t>
      </w:r>
      <w:r w:rsidRPr="0000573D">
        <w:rPr>
          <w:rFonts w:asciiTheme="majorBidi" w:hAnsiTheme="majorBidi" w:cstheme="majorBidi"/>
          <w:sz w:val="24"/>
          <w:szCs w:val="24"/>
        </w:rPr>
        <w:t>m sub-bahasan jangan ditulis terlalu banyak.</w:t>
      </w:r>
    </w:p>
    <w:p w14:paraId="20C000CB" w14:textId="77777777" w:rsidR="00AC347D" w:rsidRPr="0000573D" w:rsidRDefault="00AC347D" w:rsidP="0000573D">
      <w:pPr>
        <w:spacing w:line="276" w:lineRule="auto"/>
        <w:jc w:val="both"/>
        <w:rPr>
          <w:rFonts w:asciiTheme="majorBidi" w:hAnsiTheme="majorBidi" w:cstheme="majorBidi"/>
          <w:b/>
          <w:bCs/>
          <w:sz w:val="24"/>
          <w:szCs w:val="24"/>
        </w:rPr>
      </w:pPr>
    </w:p>
    <w:p w14:paraId="4DEAB3B9" w14:textId="77777777" w:rsidR="006E24CB" w:rsidRDefault="006E24CB" w:rsidP="0000573D">
      <w:pPr>
        <w:spacing w:line="276" w:lineRule="auto"/>
        <w:ind w:firstLine="0"/>
        <w:jc w:val="both"/>
        <w:rPr>
          <w:rFonts w:asciiTheme="majorBidi" w:hAnsiTheme="majorBidi" w:cstheme="majorBidi"/>
          <w:b/>
          <w:bCs/>
          <w:sz w:val="24"/>
          <w:szCs w:val="24"/>
        </w:rPr>
      </w:pPr>
      <w:r>
        <w:rPr>
          <w:rFonts w:asciiTheme="majorBidi" w:hAnsiTheme="majorBidi" w:cstheme="majorBidi"/>
          <w:b/>
          <w:bCs/>
          <w:sz w:val="24"/>
          <w:szCs w:val="24"/>
        </w:rPr>
        <w:t>PENUTUP</w:t>
      </w:r>
    </w:p>
    <w:p w14:paraId="00EB4298" w14:textId="021F2C9A" w:rsidR="00AC347D" w:rsidRPr="0000573D" w:rsidRDefault="006E24CB" w:rsidP="0000573D">
      <w:pPr>
        <w:spacing w:line="276" w:lineRule="auto"/>
        <w:ind w:firstLine="0"/>
        <w:jc w:val="both"/>
        <w:rPr>
          <w:rFonts w:asciiTheme="majorBidi" w:hAnsiTheme="majorBidi" w:cstheme="majorBidi"/>
          <w:b/>
          <w:bCs/>
          <w:sz w:val="24"/>
          <w:szCs w:val="24"/>
        </w:rPr>
      </w:pPr>
      <w:r w:rsidRPr="0000573D">
        <w:rPr>
          <w:rFonts w:asciiTheme="majorBidi" w:hAnsiTheme="majorBidi" w:cstheme="majorBidi"/>
          <w:b/>
          <w:bCs/>
          <w:sz w:val="24"/>
          <w:szCs w:val="24"/>
        </w:rPr>
        <w:t>Kesimpulan</w:t>
      </w:r>
    </w:p>
    <w:p w14:paraId="5C666256" w14:textId="4D5AB557" w:rsidR="00AC347D" w:rsidRPr="0000573D" w:rsidRDefault="00AC347D" w:rsidP="0000573D">
      <w:pPr>
        <w:spacing w:line="276" w:lineRule="auto"/>
        <w:jc w:val="both"/>
        <w:rPr>
          <w:rFonts w:asciiTheme="majorBidi" w:hAnsiTheme="majorBidi" w:cstheme="majorBidi"/>
          <w:sz w:val="24"/>
          <w:szCs w:val="24"/>
        </w:rPr>
      </w:pPr>
      <w:r w:rsidRPr="0000573D">
        <w:rPr>
          <w:rFonts w:asciiTheme="majorBidi" w:hAnsiTheme="majorBidi" w:cstheme="majorBidi"/>
          <w:sz w:val="24"/>
          <w:szCs w:val="24"/>
        </w:rPr>
        <w:t>Isi kesimpulan ditulis Times New Roman 12. Kesimpulan merupaka ikhtisar dasri penelitian yang telah dilakukan. Kesimpulan bukan merupakan ringkasan dar</w:t>
      </w:r>
      <w:r w:rsidR="006E24CB">
        <w:rPr>
          <w:rFonts w:asciiTheme="majorBidi" w:hAnsiTheme="majorBidi" w:cstheme="majorBidi"/>
          <w:sz w:val="24"/>
          <w:szCs w:val="24"/>
        </w:rPr>
        <w:t>i</w:t>
      </w:r>
      <w:r w:rsidRPr="0000573D">
        <w:rPr>
          <w:rFonts w:asciiTheme="majorBidi" w:hAnsiTheme="majorBidi" w:cstheme="majorBidi"/>
          <w:sz w:val="24"/>
          <w:szCs w:val="24"/>
        </w:rPr>
        <w:t xml:space="preserve"> hasil pembahasan yang mengacu pada teori tertentu, tetapi hasil dari analisis/uji korelasi data yang dibahas.</w:t>
      </w:r>
    </w:p>
    <w:p w14:paraId="5ED76205" w14:textId="77777777" w:rsidR="00AC347D" w:rsidRPr="0000573D" w:rsidRDefault="00AC347D" w:rsidP="0000573D">
      <w:pPr>
        <w:spacing w:line="276" w:lineRule="auto"/>
        <w:jc w:val="both"/>
        <w:rPr>
          <w:rFonts w:asciiTheme="majorBidi" w:hAnsiTheme="majorBidi" w:cstheme="majorBidi"/>
          <w:b/>
          <w:bCs/>
          <w:sz w:val="24"/>
          <w:szCs w:val="24"/>
        </w:rPr>
      </w:pPr>
    </w:p>
    <w:p w14:paraId="07D84AE3" w14:textId="19523D4F" w:rsidR="00AC347D" w:rsidRPr="0000573D" w:rsidRDefault="006E24CB" w:rsidP="0000573D">
      <w:pPr>
        <w:spacing w:line="276" w:lineRule="auto"/>
        <w:ind w:firstLine="0"/>
        <w:jc w:val="both"/>
        <w:rPr>
          <w:rFonts w:asciiTheme="majorBidi" w:hAnsiTheme="majorBidi" w:cstheme="majorBidi"/>
          <w:b/>
          <w:bCs/>
          <w:sz w:val="24"/>
          <w:szCs w:val="24"/>
        </w:rPr>
      </w:pPr>
      <w:r w:rsidRPr="0000573D">
        <w:rPr>
          <w:rFonts w:asciiTheme="majorBidi" w:hAnsiTheme="majorBidi" w:cstheme="majorBidi"/>
          <w:b/>
          <w:bCs/>
          <w:sz w:val="24"/>
          <w:szCs w:val="24"/>
        </w:rPr>
        <w:t xml:space="preserve">Saran </w:t>
      </w:r>
      <w:r>
        <w:rPr>
          <w:rFonts w:asciiTheme="majorBidi" w:hAnsiTheme="majorBidi" w:cstheme="majorBidi"/>
          <w:b/>
          <w:bCs/>
          <w:sz w:val="24"/>
          <w:szCs w:val="24"/>
        </w:rPr>
        <w:t>d</w:t>
      </w:r>
      <w:r w:rsidRPr="0000573D">
        <w:rPr>
          <w:rFonts w:asciiTheme="majorBidi" w:hAnsiTheme="majorBidi" w:cstheme="majorBidi"/>
          <w:b/>
          <w:bCs/>
          <w:sz w:val="24"/>
          <w:szCs w:val="24"/>
        </w:rPr>
        <w:t>an Ucapan Terimakasih</w:t>
      </w:r>
      <w:r w:rsidR="00AC347D" w:rsidRPr="0000573D">
        <w:rPr>
          <w:rFonts w:asciiTheme="majorBidi" w:hAnsiTheme="majorBidi" w:cstheme="majorBidi"/>
          <w:b/>
          <w:bCs/>
          <w:sz w:val="24"/>
          <w:szCs w:val="24"/>
        </w:rPr>
        <w:t xml:space="preserve"> (jika ada)</w:t>
      </w:r>
    </w:p>
    <w:p w14:paraId="0FBD9D9E" w14:textId="1F9CC835" w:rsidR="00AC347D" w:rsidRPr="0000573D" w:rsidRDefault="00AC347D" w:rsidP="0000573D">
      <w:pPr>
        <w:spacing w:line="276" w:lineRule="auto"/>
        <w:jc w:val="both"/>
        <w:rPr>
          <w:rFonts w:asciiTheme="majorBidi" w:hAnsiTheme="majorBidi" w:cstheme="majorBidi"/>
          <w:sz w:val="24"/>
          <w:szCs w:val="24"/>
        </w:rPr>
      </w:pPr>
      <w:r w:rsidRPr="0000573D">
        <w:rPr>
          <w:rFonts w:asciiTheme="majorBidi" w:hAnsiTheme="majorBidi" w:cstheme="majorBidi"/>
          <w:sz w:val="24"/>
          <w:szCs w:val="24"/>
        </w:rPr>
        <w:t xml:space="preserve">Saran dan ucapan terimakasih bersifat optional (jika ada), ditulis satu paragraf dengan </w:t>
      </w:r>
      <w:r w:rsidR="0000573D">
        <w:rPr>
          <w:rFonts w:asciiTheme="majorBidi" w:hAnsiTheme="majorBidi" w:cstheme="majorBidi"/>
          <w:sz w:val="24"/>
          <w:szCs w:val="24"/>
        </w:rPr>
        <w:t>font</w:t>
      </w:r>
      <w:r w:rsidRPr="0000573D">
        <w:rPr>
          <w:rFonts w:asciiTheme="majorBidi" w:hAnsiTheme="majorBidi" w:cstheme="majorBidi"/>
          <w:sz w:val="24"/>
          <w:szCs w:val="24"/>
        </w:rPr>
        <w:t xml:space="preserve"> Times New Roman 12.</w:t>
      </w:r>
    </w:p>
    <w:p w14:paraId="78545DE2" w14:textId="77777777" w:rsidR="00AC347D" w:rsidRPr="0000573D" w:rsidRDefault="00AC347D" w:rsidP="0000573D">
      <w:pPr>
        <w:spacing w:line="276" w:lineRule="auto"/>
        <w:jc w:val="both"/>
        <w:rPr>
          <w:rFonts w:asciiTheme="majorBidi" w:hAnsiTheme="majorBidi" w:cstheme="majorBidi"/>
          <w:sz w:val="24"/>
          <w:szCs w:val="24"/>
        </w:rPr>
      </w:pPr>
    </w:p>
    <w:p w14:paraId="57A29CBD" w14:textId="77777777" w:rsidR="00AC347D" w:rsidRPr="0000573D" w:rsidRDefault="00AC347D" w:rsidP="0000573D">
      <w:pPr>
        <w:spacing w:line="276" w:lineRule="auto"/>
        <w:ind w:firstLine="0"/>
        <w:jc w:val="both"/>
        <w:rPr>
          <w:rFonts w:asciiTheme="majorBidi" w:hAnsiTheme="majorBidi" w:cstheme="majorBidi"/>
          <w:b/>
          <w:bCs/>
          <w:sz w:val="24"/>
          <w:szCs w:val="24"/>
        </w:rPr>
      </w:pPr>
      <w:r w:rsidRPr="0000573D">
        <w:rPr>
          <w:rFonts w:asciiTheme="majorBidi" w:hAnsiTheme="majorBidi" w:cstheme="majorBidi"/>
          <w:b/>
          <w:bCs/>
          <w:sz w:val="24"/>
          <w:szCs w:val="24"/>
        </w:rPr>
        <w:t>DAFTAR PUSTAKA</w:t>
      </w:r>
    </w:p>
    <w:p w14:paraId="1463DF65" w14:textId="1711E91E" w:rsidR="00AC347D" w:rsidRPr="0000573D" w:rsidRDefault="00AC347D" w:rsidP="0000573D">
      <w:pPr>
        <w:spacing w:line="276" w:lineRule="auto"/>
        <w:jc w:val="both"/>
        <w:rPr>
          <w:rFonts w:asciiTheme="majorBidi" w:hAnsiTheme="majorBidi" w:cstheme="majorBidi"/>
          <w:sz w:val="24"/>
          <w:szCs w:val="24"/>
        </w:rPr>
      </w:pPr>
      <w:r w:rsidRPr="0000573D">
        <w:rPr>
          <w:rFonts w:asciiTheme="majorBidi" w:hAnsiTheme="majorBidi" w:cstheme="majorBidi"/>
          <w:sz w:val="24"/>
          <w:szCs w:val="24"/>
        </w:rPr>
        <w:t>Isi daftar pustaka ditulis dengan font Times New Roman 12 dan ditulis 1</w:t>
      </w:r>
      <w:r w:rsidR="006E24CB">
        <w:rPr>
          <w:rFonts w:asciiTheme="majorBidi" w:hAnsiTheme="majorBidi" w:cstheme="majorBidi"/>
          <w:sz w:val="24"/>
          <w:szCs w:val="24"/>
        </w:rPr>
        <w:t>,15</w:t>
      </w:r>
      <w:r w:rsidRPr="0000573D">
        <w:rPr>
          <w:rFonts w:asciiTheme="majorBidi" w:hAnsiTheme="majorBidi" w:cstheme="majorBidi"/>
          <w:sz w:val="24"/>
          <w:szCs w:val="24"/>
        </w:rPr>
        <w:t xml:space="preserve"> spasi. Daftar Pustaka merupakan sumber acuan/rujukan yang dijadikan bahan kutipan pen</w:t>
      </w:r>
      <w:r w:rsidR="006E24CB">
        <w:rPr>
          <w:rFonts w:asciiTheme="majorBidi" w:hAnsiTheme="majorBidi" w:cstheme="majorBidi"/>
          <w:sz w:val="24"/>
          <w:szCs w:val="24"/>
        </w:rPr>
        <w:t>u</w:t>
      </w:r>
      <w:r w:rsidRPr="0000573D">
        <w:rPr>
          <w:rFonts w:asciiTheme="majorBidi" w:hAnsiTheme="majorBidi" w:cstheme="majorBidi"/>
          <w:sz w:val="24"/>
          <w:szCs w:val="24"/>
        </w:rPr>
        <w:t>lisan naskah. Penulisan daftar pustaka merupakan sumber acuan/rujukan yang dijadikan bahan kutipan penulisan naskah. Penulisan daftar pustaka menggunakan aturan The Chicago Manual of Style (CMS). Jumlah sumber rujukan yang dijadikan daftar pustaka naskah minimal 10 judul literatur ilmiah (80% refrensi primer, dan 20% refrensi sekunder). Sumber ref</w:t>
      </w:r>
      <w:r w:rsidR="0000573D">
        <w:rPr>
          <w:rFonts w:asciiTheme="majorBidi" w:hAnsiTheme="majorBidi" w:cstheme="majorBidi"/>
          <w:sz w:val="24"/>
          <w:szCs w:val="24"/>
        </w:rPr>
        <w:t>e</w:t>
      </w:r>
      <w:r w:rsidRPr="0000573D">
        <w:rPr>
          <w:rFonts w:asciiTheme="majorBidi" w:hAnsiTheme="majorBidi" w:cstheme="majorBidi"/>
          <w:sz w:val="24"/>
          <w:szCs w:val="24"/>
        </w:rPr>
        <w:t>rensi primer, seperti: jurnal, laporan penelitian, skripsi, teris, disertasi, dan makalah prosiding. Sumber ref</w:t>
      </w:r>
      <w:r w:rsidR="006E24CB">
        <w:rPr>
          <w:rFonts w:asciiTheme="majorBidi" w:hAnsiTheme="majorBidi" w:cstheme="majorBidi"/>
          <w:sz w:val="24"/>
          <w:szCs w:val="24"/>
        </w:rPr>
        <w:t>e</w:t>
      </w:r>
      <w:r w:rsidRPr="0000573D">
        <w:rPr>
          <w:rFonts w:asciiTheme="majorBidi" w:hAnsiTheme="majorBidi" w:cstheme="majorBidi"/>
          <w:sz w:val="24"/>
          <w:szCs w:val="24"/>
        </w:rPr>
        <w:t>rensi sekunder, seperti: buku dan sumber internet. Sebaiknya penulisan kutipan menggunakan aplikasi ref</w:t>
      </w:r>
      <w:r w:rsidR="006E24CB">
        <w:rPr>
          <w:rFonts w:asciiTheme="majorBidi" w:hAnsiTheme="majorBidi" w:cstheme="majorBidi"/>
          <w:sz w:val="24"/>
          <w:szCs w:val="24"/>
        </w:rPr>
        <w:t>e</w:t>
      </w:r>
      <w:r w:rsidRPr="0000573D">
        <w:rPr>
          <w:rFonts w:asciiTheme="majorBidi" w:hAnsiTheme="majorBidi" w:cstheme="majorBidi"/>
          <w:sz w:val="24"/>
          <w:szCs w:val="24"/>
        </w:rPr>
        <w:t>rence manager Mandeley</w:t>
      </w:r>
    </w:p>
    <w:p w14:paraId="567DEC46" w14:textId="77777777" w:rsidR="00AC347D" w:rsidRPr="0000573D" w:rsidRDefault="00AC347D" w:rsidP="0000573D">
      <w:pPr>
        <w:spacing w:line="276" w:lineRule="auto"/>
        <w:jc w:val="both"/>
        <w:rPr>
          <w:rFonts w:asciiTheme="majorBidi" w:hAnsiTheme="majorBidi" w:cstheme="majorBidi"/>
          <w:sz w:val="24"/>
          <w:szCs w:val="24"/>
        </w:rPr>
      </w:pPr>
    </w:p>
    <w:p w14:paraId="37DE1751" w14:textId="77777777" w:rsidR="00AC347D" w:rsidRPr="0000573D" w:rsidRDefault="00AC347D" w:rsidP="0000573D">
      <w:pPr>
        <w:spacing w:line="276" w:lineRule="auto"/>
        <w:ind w:firstLine="0"/>
        <w:jc w:val="both"/>
        <w:rPr>
          <w:rFonts w:asciiTheme="majorBidi" w:hAnsiTheme="majorBidi" w:cstheme="majorBidi"/>
          <w:b/>
          <w:bCs/>
          <w:sz w:val="24"/>
          <w:szCs w:val="24"/>
        </w:rPr>
      </w:pPr>
      <w:r w:rsidRPr="0000573D">
        <w:rPr>
          <w:rFonts w:asciiTheme="majorBidi" w:hAnsiTheme="majorBidi" w:cstheme="majorBidi"/>
          <w:b/>
          <w:bCs/>
          <w:sz w:val="24"/>
          <w:szCs w:val="24"/>
        </w:rPr>
        <w:t>Contoh Penulisan Daftar Pustaka</w:t>
      </w:r>
    </w:p>
    <w:p w14:paraId="5E3148C1" w14:textId="77777777" w:rsidR="00AC347D" w:rsidRPr="0000573D" w:rsidRDefault="00AC347D" w:rsidP="0000573D">
      <w:pPr>
        <w:ind w:left="567" w:hanging="567"/>
        <w:jc w:val="both"/>
        <w:rPr>
          <w:rFonts w:asciiTheme="majorBidi" w:hAnsiTheme="majorBidi" w:cstheme="majorBidi"/>
          <w:sz w:val="24"/>
          <w:szCs w:val="24"/>
        </w:rPr>
      </w:pPr>
      <w:r w:rsidRPr="0000573D">
        <w:rPr>
          <w:rFonts w:asciiTheme="majorBidi" w:hAnsiTheme="majorBidi" w:cstheme="majorBidi"/>
          <w:sz w:val="24"/>
          <w:szCs w:val="24"/>
        </w:rPr>
        <w:t>Alam, Anto. 2010. “Perpustakaan Tempat Belajar Sepanjang Hayat”. Media Indonesia, Kamis, 7 Oktober: Hlm. 1, kolom 2. Jakarta.</w:t>
      </w:r>
    </w:p>
    <w:p w14:paraId="23C0F526" w14:textId="77777777" w:rsidR="00AC347D" w:rsidRPr="0000573D" w:rsidRDefault="00AC347D" w:rsidP="0000573D">
      <w:pPr>
        <w:ind w:left="567" w:hanging="567"/>
        <w:jc w:val="both"/>
        <w:rPr>
          <w:rFonts w:asciiTheme="majorBidi" w:hAnsiTheme="majorBidi" w:cstheme="majorBidi"/>
          <w:sz w:val="24"/>
          <w:szCs w:val="24"/>
        </w:rPr>
      </w:pPr>
      <w:r w:rsidRPr="0000573D">
        <w:rPr>
          <w:rFonts w:asciiTheme="majorBidi" w:hAnsiTheme="majorBidi" w:cstheme="majorBidi"/>
          <w:sz w:val="24"/>
          <w:szCs w:val="24"/>
        </w:rPr>
        <w:lastRenderedPageBreak/>
        <w:t xml:space="preserve">ASTM Internasional. 2002. Measuring The Dynamics Characteristics </w:t>
      </w:r>
      <w:proofErr w:type="gramStart"/>
      <w:r w:rsidRPr="0000573D">
        <w:rPr>
          <w:rFonts w:asciiTheme="majorBidi" w:hAnsiTheme="majorBidi" w:cstheme="majorBidi"/>
          <w:sz w:val="24"/>
          <w:szCs w:val="24"/>
        </w:rPr>
        <w:t>Of</w:t>
      </w:r>
      <w:proofErr w:type="gramEnd"/>
      <w:r w:rsidRPr="0000573D">
        <w:rPr>
          <w:rFonts w:asciiTheme="majorBidi" w:hAnsiTheme="majorBidi" w:cstheme="majorBidi"/>
          <w:sz w:val="24"/>
          <w:szCs w:val="24"/>
        </w:rPr>
        <w:t xml:space="preserve"> Amusement rides and Cevices, Pactice for, F.2137 (15.07) USA.</w:t>
      </w:r>
    </w:p>
    <w:p w14:paraId="3C896EE6" w14:textId="77777777" w:rsidR="00AC347D" w:rsidRPr="0000573D" w:rsidRDefault="00AC347D" w:rsidP="0000573D">
      <w:pPr>
        <w:ind w:left="567" w:hanging="567"/>
        <w:jc w:val="both"/>
        <w:rPr>
          <w:rFonts w:asciiTheme="majorBidi" w:hAnsiTheme="majorBidi" w:cstheme="majorBidi"/>
          <w:sz w:val="24"/>
          <w:szCs w:val="24"/>
        </w:rPr>
      </w:pPr>
      <w:r w:rsidRPr="0000573D">
        <w:rPr>
          <w:rFonts w:asciiTheme="majorBidi" w:hAnsiTheme="majorBidi" w:cstheme="majorBidi"/>
          <w:sz w:val="24"/>
          <w:szCs w:val="24"/>
        </w:rPr>
        <w:t>Badan Satdardisasi Nasional. 2011. Alas Kaki-Metode Uji Sepatu-Kekuatan Rekat Bagian Atas Sepatu dengan Sol. Adopsi SNI ISO 17708:2011. Jakarta.</w:t>
      </w:r>
    </w:p>
    <w:p w14:paraId="7F703AF4" w14:textId="19EB1295" w:rsidR="00AC347D" w:rsidRPr="0000573D" w:rsidRDefault="00AC347D" w:rsidP="0000573D">
      <w:pPr>
        <w:ind w:left="567" w:hanging="567"/>
        <w:jc w:val="both"/>
        <w:rPr>
          <w:rFonts w:asciiTheme="majorBidi" w:hAnsiTheme="majorBidi" w:cstheme="majorBidi"/>
          <w:sz w:val="24"/>
          <w:szCs w:val="24"/>
        </w:rPr>
      </w:pPr>
      <w:r w:rsidRPr="0000573D">
        <w:rPr>
          <w:rFonts w:asciiTheme="majorBidi" w:hAnsiTheme="majorBidi" w:cstheme="majorBidi"/>
          <w:sz w:val="24"/>
          <w:szCs w:val="24"/>
        </w:rPr>
        <w:t xml:space="preserve">Bailey, Garrick, et al. 1999. </w:t>
      </w:r>
      <w:r w:rsidRPr="0000573D">
        <w:rPr>
          <w:rFonts w:asciiTheme="majorBidi" w:hAnsiTheme="majorBidi" w:cstheme="majorBidi"/>
          <w:i/>
          <w:iCs/>
          <w:sz w:val="24"/>
          <w:szCs w:val="24"/>
        </w:rPr>
        <w:t>Int</w:t>
      </w:r>
      <w:r w:rsidR="006E24CB">
        <w:rPr>
          <w:rFonts w:asciiTheme="majorBidi" w:hAnsiTheme="majorBidi" w:cstheme="majorBidi"/>
          <w:i/>
          <w:iCs/>
          <w:sz w:val="24"/>
          <w:szCs w:val="24"/>
        </w:rPr>
        <w:t>r</w:t>
      </w:r>
      <w:r w:rsidRPr="0000573D">
        <w:rPr>
          <w:rFonts w:asciiTheme="majorBidi" w:hAnsiTheme="majorBidi" w:cstheme="majorBidi"/>
          <w:i/>
          <w:iCs/>
          <w:sz w:val="24"/>
          <w:szCs w:val="24"/>
        </w:rPr>
        <w:t xml:space="preserve">oduction to </w:t>
      </w:r>
      <w:r w:rsidR="006E24CB" w:rsidRPr="0000573D">
        <w:rPr>
          <w:rFonts w:asciiTheme="majorBidi" w:hAnsiTheme="majorBidi" w:cstheme="majorBidi"/>
          <w:i/>
          <w:iCs/>
          <w:sz w:val="24"/>
          <w:szCs w:val="24"/>
        </w:rPr>
        <w:t>Cultural Anthropology</w:t>
      </w:r>
      <w:r w:rsidRPr="0000573D">
        <w:rPr>
          <w:rFonts w:asciiTheme="majorBidi" w:hAnsiTheme="majorBidi" w:cstheme="majorBidi"/>
          <w:sz w:val="24"/>
          <w:szCs w:val="24"/>
        </w:rPr>
        <w:t>. Belmont, CA: Thomson Wadsworth.</w:t>
      </w:r>
    </w:p>
    <w:p w14:paraId="0F9294D6" w14:textId="2E95A49D" w:rsidR="00AC347D" w:rsidRPr="0000573D" w:rsidRDefault="00AC347D" w:rsidP="0000573D">
      <w:pPr>
        <w:ind w:left="567" w:hanging="567"/>
        <w:jc w:val="both"/>
        <w:rPr>
          <w:rFonts w:asciiTheme="majorBidi" w:hAnsiTheme="majorBidi" w:cstheme="majorBidi"/>
          <w:sz w:val="24"/>
          <w:szCs w:val="24"/>
        </w:rPr>
      </w:pPr>
      <w:r w:rsidRPr="0000573D">
        <w:rPr>
          <w:rFonts w:asciiTheme="majorBidi" w:hAnsiTheme="majorBidi" w:cstheme="majorBidi"/>
          <w:sz w:val="24"/>
          <w:szCs w:val="24"/>
        </w:rPr>
        <w:t xml:space="preserve">Bambang, Dwiloka dan Rati </w:t>
      </w:r>
      <w:r w:rsidR="006E24CB">
        <w:rPr>
          <w:rFonts w:asciiTheme="majorBidi" w:hAnsiTheme="majorBidi" w:cstheme="majorBidi"/>
          <w:sz w:val="24"/>
          <w:szCs w:val="24"/>
        </w:rPr>
        <w:t>R</w:t>
      </w:r>
      <w:r w:rsidRPr="0000573D">
        <w:rPr>
          <w:rFonts w:asciiTheme="majorBidi" w:hAnsiTheme="majorBidi" w:cstheme="majorBidi"/>
          <w:sz w:val="24"/>
          <w:szCs w:val="24"/>
        </w:rPr>
        <w:t xml:space="preserve">iana. 2005. </w:t>
      </w:r>
      <w:r w:rsidRPr="0000573D">
        <w:rPr>
          <w:rFonts w:asciiTheme="majorBidi" w:hAnsiTheme="majorBidi" w:cstheme="majorBidi"/>
          <w:i/>
          <w:iCs/>
          <w:sz w:val="24"/>
          <w:szCs w:val="24"/>
        </w:rPr>
        <w:t>Teknik Menulis Karya Ilmiah</w:t>
      </w:r>
      <w:r w:rsidRPr="0000573D">
        <w:rPr>
          <w:rFonts w:asciiTheme="majorBidi" w:hAnsiTheme="majorBidi" w:cstheme="majorBidi"/>
          <w:sz w:val="24"/>
          <w:szCs w:val="24"/>
        </w:rPr>
        <w:t>. Jakarta: Rineka cipta.</w:t>
      </w:r>
    </w:p>
    <w:p w14:paraId="05648254" w14:textId="77777777" w:rsidR="00AC347D" w:rsidRPr="0000573D" w:rsidRDefault="00AC347D" w:rsidP="0000573D">
      <w:pPr>
        <w:ind w:left="567" w:hanging="567"/>
        <w:jc w:val="both"/>
        <w:rPr>
          <w:rFonts w:asciiTheme="majorBidi" w:hAnsiTheme="majorBidi" w:cstheme="majorBidi"/>
          <w:i/>
          <w:iCs/>
          <w:sz w:val="24"/>
          <w:szCs w:val="24"/>
        </w:rPr>
      </w:pPr>
      <w:r w:rsidRPr="0000573D">
        <w:rPr>
          <w:rFonts w:asciiTheme="majorBidi" w:hAnsiTheme="majorBidi" w:cstheme="majorBidi"/>
          <w:sz w:val="24"/>
          <w:szCs w:val="24"/>
        </w:rPr>
        <w:t xml:space="preserve">Rustandy, Tandean. 2006. “Tekan Korupsi Bangan Bangsa”. </w:t>
      </w:r>
      <w:r w:rsidRPr="0000573D">
        <w:rPr>
          <w:rFonts w:asciiTheme="majorBidi" w:hAnsiTheme="majorBidi" w:cstheme="majorBidi"/>
          <w:i/>
          <w:iCs/>
          <w:sz w:val="24"/>
          <w:szCs w:val="24"/>
        </w:rPr>
        <w:t>(http://www. Kpk.go.id/modules/news/article.php?storydi=1291, diakses 14 Januari 2007)</w:t>
      </w:r>
    </w:p>
    <w:p w14:paraId="7BE886E9" w14:textId="77777777" w:rsidR="00AC347D" w:rsidRPr="0000573D" w:rsidRDefault="00AC347D" w:rsidP="0000573D">
      <w:pPr>
        <w:ind w:left="567" w:hanging="567"/>
        <w:jc w:val="both"/>
        <w:rPr>
          <w:rFonts w:asciiTheme="majorBidi" w:hAnsiTheme="majorBidi" w:cstheme="majorBidi"/>
          <w:sz w:val="24"/>
          <w:szCs w:val="24"/>
        </w:rPr>
      </w:pPr>
      <w:r w:rsidRPr="0000573D">
        <w:rPr>
          <w:rFonts w:asciiTheme="majorBidi" w:hAnsiTheme="majorBidi" w:cstheme="majorBidi"/>
          <w:sz w:val="24"/>
          <w:szCs w:val="24"/>
        </w:rPr>
        <w:t xml:space="preserve">Suwahyono, Nurasi dkk. 2004. </w:t>
      </w:r>
      <w:r w:rsidRPr="0000573D">
        <w:rPr>
          <w:rFonts w:asciiTheme="majorBidi" w:hAnsiTheme="majorBidi" w:cstheme="majorBidi"/>
          <w:i/>
          <w:iCs/>
          <w:sz w:val="24"/>
          <w:szCs w:val="24"/>
        </w:rPr>
        <w:t>Pendoman Penampilan Majalah Ilmiah Indonesa</w:t>
      </w:r>
      <w:r w:rsidRPr="0000573D">
        <w:rPr>
          <w:rFonts w:asciiTheme="majorBidi" w:hAnsiTheme="majorBidi" w:cstheme="majorBidi"/>
          <w:sz w:val="24"/>
          <w:szCs w:val="24"/>
        </w:rPr>
        <w:t>. Jakarta: Pusat Dokumentasi dan Informasi Ilmiah, LIPI.</w:t>
      </w:r>
    </w:p>
    <w:p w14:paraId="18E8FCF4" w14:textId="2B2D51F1" w:rsidR="004A3D65" w:rsidRPr="0013112A" w:rsidRDefault="00AC347D" w:rsidP="0013112A">
      <w:pPr>
        <w:ind w:left="567" w:hanging="567"/>
        <w:jc w:val="both"/>
        <w:rPr>
          <w:rFonts w:asciiTheme="majorBidi" w:hAnsiTheme="majorBidi" w:cstheme="majorBidi"/>
          <w:sz w:val="24"/>
          <w:szCs w:val="24"/>
        </w:rPr>
      </w:pPr>
      <w:r w:rsidRPr="0000573D">
        <w:rPr>
          <w:rFonts w:asciiTheme="majorBidi" w:hAnsiTheme="majorBidi" w:cstheme="majorBidi"/>
          <w:sz w:val="24"/>
          <w:szCs w:val="24"/>
        </w:rPr>
        <w:t>Wijana, I Dewa Putu. 2007. “bias gendr pada Bahasa Majalah Rema”. Tesis, Fakultas Ilmu budaya. Yogyakarta: Universitas Gadjah Mada.</w:t>
      </w:r>
    </w:p>
    <w:sectPr w:rsidR="004A3D65" w:rsidRPr="0013112A" w:rsidSect="00E25EDE">
      <w:headerReference w:type="even" r:id="rId8"/>
      <w:headerReference w:type="default" r:id="rId9"/>
      <w:footerReference w:type="even" r:id="rId10"/>
      <w:footerReference w:type="default" r:id="rId11"/>
      <w:headerReference w:type="first" r:id="rId12"/>
      <w:footerReference w:type="first" r:id="rId13"/>
      <w:pgSz w:w="11907" w:h="16839" w:code="9"/>
      <w:pgMar w:top="1701" w:right="1418" w:bottom="1418" w:left="1701" w:header="73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326A1" w14:textId="77777777" w:rsidR="00883768" w:rsidRDefault="00883768" w:rsidP="007329B4">
      <w:r>
        <w:separator/>
      </w:r>
    </w:p>
  </w:endnote>
  <w:endnote w:type="continuationSeparator" w:id="0">
    <w:p w14:paraId="04FE604A" w14:textId="77777777" w:rsidR="00883768" w:rsidRDefault="00883768" w:rsidP="00732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Traditional Arabic">
    <w:charset w:val="B2"/>
    <w:family w:val="roman"/>
    <w:pitch w:val="variable"/>
    <w:sig w:usb0="00002003" w:usb1="80000000" w:usb2="00000008" w:usb3="00000000" w:csb0="00000041" w:csb1="00000000"/>
  </w:font>
  <w:font w:name="Copperplate Gothic Bold">
    <w:panose1 w:val="020E0705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37" w:type="pct"/>
      <w:tblCellMar>
        <w:top w:w="72" w:type="dxa"/>
        <w:left w:w="115" w:type="dxa"/>
        <w:bottom w:w="72" w:type="dxa"/>
        <w:right w:w="115" w:type="dxa"/>
      </w:tblCellMar>
      <w:tblLook w:val="04A0" w:firstRow="1" w:lastRow="0" w:firstColumn="1" w:lastColumn="0" w:noHBand="0" w:noVBand="1"/>
    </w:tblPr>
    <w:tblGrid>
      <w:gridCol w:w="941"/>
      <w:gridCol w:w="7736"/>
    </w:tblGrid>
    <w:tr w:rsidR="007311CE" w14:paraId="271ABE2F" w14:textId="77777777" w:rsidTr="00AA3486">
      <w:trPr>
        <w:trHeight w:val="347"/>
      </w:trPr>
      <w:tc>
        <w:tcPr>
          <w:tcW w:w="542" w:type="pct"/>
          <w:tcBorders>
            <w:top w:val="single" w:sz="4" w:space="0" w:color="943634"/>
          </w:tcBorders>
          <w:shd w:val="clear" w:color="auto" w:fill="0070C0"/>
          <w:vAlign w:val="center"/>
        </w:tcPr>
        <w:p w14:paraId="667D50E4" w14:textId="77777777" w:rsidR="007311CE" w:rsidRPr="00826E44" w:rsidRDefault="007311CE" w:rsidP="00826E44">
          <w:pPr>
            <w:pStyle w:val="Footer"/>
            <w:tabs>
              <w:tab w:val="clear" w:pos="9360"/>
            </w:tabs>
            <w:ind w:firstLine="0"/>
            <w:rPr>
              <w:rFonts w:ascii="Times New Roman" w:hAnsi="Times New Roman"/>
              <w:b/>
              <w:bCs/>
              <w:color w:val="FFFFFF"/>
            </w:rPr>
          </w:pPr>
          <w:r w:rsidRPr="00826E44">
            <w:rPr>
              <w:rFonts w:ascii="Times New Roman" w:hAnsi="Times New Roman"/>
              <w:b/>
              <w:bCs/>
            </w:rPr>
            <w:fldChar w:fldCharType="begin"/>
          </w:r>
          <w:r w:rsidRPr="00826E44">
            <w:rPr>
              <w:rFonts w:ascii="Times New Roman" w:hAnsi="Times New Roman"/>
              <w:b/>
              <w:bCs/>
            </w:rPr>
            <w:instrText xml:space="preserve"> PAGE   \* MERGEFORMAT </w:instrText>
          </w:r>
          <w:r w:rsidRPr="00826E44">
            <w:rPr>
              <w:rFonts w:ascii="Times New Roman" w:hAnsi="Times New Roman"/>
              <w:b/>
              <w:bCs/>
            </w:rPr>
            <w:fldChar w:fldCharType="separate"/>
          </w:r>
          <w:r w:rsidRPr="00826E44">
            <w:rPr>
              <w:rFonts w:ascii="Times New Roman" w:hAnsi="Times New Roman"/>
              <w:b/>
              <w:bCs/>
              <w:noProof/>
              <w:color w:val="FFFFFF"/>
            </w:rPr>
            <w:t>2</w:t>
          </w:r>
          <w:r w:rsidRPr="00826E44">
            <w:rPr>
              <w:rFonts w:ascii="Times New Roman" w:hAnsi="Times New Roman"/>
              <w:b/>
              <w:bCs/>
              <w:noProof/>
              <w:color w:val="FFFFFF"/>
            </w:rPr>
            <w:fldChar w:fldCharType="end"/>
          </w:r>
        </w:p>
      </w:tc>
      <w:tc>
        <w:tcPr>
          <w:tcW w:w="4458" w:type="pct"/>
          <w:tcBorders>
            <w:top w:val="single" w:sz="4" w:space="0" w:color="auto"/>
          </w:tcBorders>
        </w:tcPr>
        <w:p w14:paraId="4FDC5E29" w14:textId="635B52AB" w:rsidR="00FC6B9C" w:rsidRPr="001A3003" w:rsidRDefault="009236D7" w:rsidP="00FC6B9C">
          <w:pPr>
            <w:pStyle w:val="Footer"/>
            <w:ind w:firstLine="0"/>
            <w:jc w:val="left"/>
            <w:rPr>
              <w:rFonts w:ascii="Arial" w:hAnsi="Arial" w:cs="Arial"/>
              <w:b/>
              <w:bCs/>
              <w:sz w:val="20"/>
              <w:szCs w:val="20"/>
            </w:rPr>
          </w:pPr>
          <w:r w:rsidRPr="009236D7">
            <w:rPr>
              <w:rFonts w:ascii="Arial" w:hAnsi="Arial" w:cs="Arial"/>
              <w:b/>
              <w:bCs/>
              <w:sz w:val="20"/>
              <w:szCs w:val="20"/>
            </w:rPr>
            <w:t>SIBATIK JOURNAL | VOLUME 1 NO.</w:t>
          </w:r>
          <w:r w:rsidR="008717E6">
            <w:rPr>
              <w:rFonts w:ascii="Arial" w:hAnsi="Arial" w:cs="Arial"/>
              <w:b/>
              <w:bCs/>
              <w:sz w:val="20"/>
              <w:szCs w:val="20"/>
            </w:rPr>
            <w:t>3</w:t>
          </w:r>
          <w:r w:rsidRPr="009236D7">
            <w:rPr>
              <w:rFonts w:ascii="Arial" w:hAnsi="Arial" w:cs="Arial"/>
              <w:b/>
              <w:bCs/>
              <w:sz w:val="20"/>
              <w:szCs w:val="20"/>
            </w:rPr>
            <w:t xml:space="preserve"> (</w:t>
          </w:r>
          <w:r w:rsidR="008717E6">
            <w:rPr>
              <w:rFonts w:ascii="Arial" w:hAnsi="Arial" w:cs="Arial"/>
              <w:b/>
              <w:bCs/>
              <w:sz w:val="20"/>
              <w:szCs w:val="20"/>
            </w:rPr>
            <w:t>FEBRUAR</w:t>
          </w:r>
          <w:r w:rsidRPr="009236D7">
            <w:rPr>
              <w:rFonts w:ascii="Arial" w:hAnsi="Arial" w:cs="Arial"/>
              <w:b/>
              <w:bCs/>
              <w:sz w:val="20"/>
              <w:szCs w:val="20"/>
            </w:rPr>
            <w:t>I 2022)</w:t>
          </w:r>
          <w:r w:rsidR="00FC6B9C" w:rsidRPr="001A3003">
            <w:rPr>
              <w:rFonts w:ascii="Arial" w:hAnsi="Arial" w:cs="Arial"/>
              <w:b/>
              <w:bCs/>
              <w:sz w:val="20"/>
              <w:szCs w:val="20"/>
            </w:rPr>
            <w:t xml:space="preserve">     </w:t>
          </w:r>
        </w:p>
        <w:p w14:paraId="4C28357E" w14:textId="5415199B" w:rsidR="007311CE" w:rsidRDefault="00FC6B9C" w:rsidP="00FC6B9C">
          <w:pPr>
            <w:pStyle w:val="Footer"/>
            <w:ind w:firstLine="0"/>
            <w:jc w:val="both"/>
          </w:pPr>
          <w:hyperlink r:id="rId1" w:history="1">
            <w:r w:rsidRPr="001A3003">
              <w:rPr>
                <w:rStyle w:val="Hyperlink"/>
                <w:rFonts w:ascii="Arial" w:hAnsi="Arial" w:cs="Arial"/>
                <w:sz w:val="20"/>
                <w:szCs w:val="20"/>
              </w:rPr>
              <w:t>https://publish.ojs-indonesia.com/index.php/SIBATIK</w:t>
            </w:r>
          </w:hyperlink>
        </w:p>
      </w:tc>
    </w:tr>
  </w:tbl>
  <w:p w14:paraId="47FEE31F" w14:textId="77777777" w:rsidR="0062310B" w:rsidRPr="00161FCF" w:rsidRDefault="0062310B" w:rsidP="00D2341E">
    <w:pPr>
      <w:pStyle w:val="Footer"/>
      <w:ind w:firstLine="0"/>
      <w:jc w:val="both"/>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37" w:type="pct"/>
      <w:tblCellMar>
        <w:top w:w="72" w:type="dxa"/>
        <w:left w:w="115" w:type="dxa"/>
        <w:bottom w:w="72" w:type="dxa"/>
        <w:right w:w="115" w:type="dxa"/>
      </w:tblCellMar>
      <w:tblLook w:val="04A0" w:firstRow="1" w:lastRow="0" w:firstColumn="1" w:lastColumn="0" w:noHBand="0" w:noVBand="1"/>
    </w:tblPr>
    <w:tblGrid>
      <w:gridCol w:w="941"/>
      <w:gridCol w:w="7736"/>
    </w:tblGrid>
    <w:tr w:rsidR="00E25EDE" w:rsidRPr="00E25EDE" w14:paraId="31DEF746" w14:textId="77777777" w:rsidTr="00A05F5A">
      <w:trPr>
        <w:trHeight w:val="347"/>
      </w:trPr>
      <w:tc>
        <w:tcPr>
          <w:tcW w:w="542" w:type="pct"/>
          <w:tcBorders>
            <w:top w:val="single" w:sz="4" w:space="0" w:color="943634"/>
            <w:left w:val="nil"/>
            <w:bottom w:val="nil"/>
            <w:right w:val="nil"/>
          </w:tcBorders>
          <w:shd w:val="clear" w:color="auto" w:fill="00B0F0"/>
          <w:vAlign w:val="center"/>
          <w:hideMark/>
        </w:tcPr>
        <w:p w14:paraId="2F3D77B0" w14:textId="77777777" w:rsidR="00E25EDE" w:rsidRPr="00E25EDE" w:rsidRDefault="00E25EDE" w:rsidP="00E25EDE">
          <w:pPr>
            <w:pStyle w:val="Footer"/>
            <w:ind w:firstLine="0"/>
            <w:rPr>
              <w:rFonts w:ascii="Times New Roman" w:hAnsi="Times New Roman"/>
              <w:b/>
              <w:bCs/>
              <w:color w:val="FFFFFF"/>
            </w:rPr>
          </w:pPr>
          <w:r w:rsidRPr="00E25EDE">
            <w:rPr>
              <w:rFonts w:ascii="Times New Roman" w:hAnsi="Times New Roman"/>
              <w:b/>
              <w:bCs/>
            </w:rPr>
            <w:fldChar w:fldCharType="begin"/>
          </w:r>
          <w:r w:rsidRPr="00E25EDE">
            <w:rPr>
              <w:rFonts w:ascii="Times New Roman" w:hAnsi="Times New Roman"/>
              <w:b/>
              <w:bCs/>
            </w:rPr>
            <w:instrText xml:space="preserve"> PAGE   \* MERGEFORMAT </w:instrText>
          </w:r>
          <w:r w:rsidRPr="00E25EDE">
            <w:rPr>
              <w:rFonts w:ascii="Times New Roman" w:hAnsi="Times New Roman"/>
              <w:b/>
              <w:bCs/>
            </w:rPr>
            <w:fldChar w:fldCharType="separate"/>
          </w:r>
          <w:r w:rsidRPr="00E25EDE">
            <w:rPr>
              <w:rFonts w:ascii="Times New Roman" w:hAnsi="Times New Roman"/>
              <w:b/>
              <w:bCs/>
            </w:rPr>
            <w:t>2</w:t>
          </w:r>
          <w:r w:rsidRPr="00E25EDE">
            <w:rPr>
              <w:rFonts w:ascii="Times New Roman" w:hAnsi="Times New Roman"/>
              <w:b/>
              <w:bCs/>
              <w:noProof/>
              <w:color w:val="FFFFFF"/>
            </w:rPr>
            <w:fldChar w:fldCharType="end"/>
          </w:r>
        </w:p>
      </w:tc>
      <w:tc>
        <w:tcPr>
          <w:tcW w:w="4458" w:type="pct"/>
          <w:tcBorders>
            <w:top w:val="single" w:sz="4" w:space="0" w:color="auto"/>
            <w:left w:val="nil"/>
            <w:bottom w:val="nil"/>
            <w:right w:val="nil"/>
          </w:tcBorders>
          <w:hideMark/>
        </w:tcPr>
        <w:p w14:paraId="589BFF77" w14:textId="77777777" w:rsidR="00A05F5A" w:rsidRPr="00E25EDE" w:rsidRDefault="00A05F5A" w:rsidP="00A05F5A">
          <w:pPr>
            <w:pStyle w:val="Footer"/>
            <w:ind w:firstLine="0"/>
            <w:jc w:val="left"/>
            <w:rPr>
              <w:rFonts w:ascii="Times New Roman" w:hAnsi="Times New Roman"/>
              <w:b/>
              <w:bCs/>
              <w:sz w:val="20"/>
              <w:szCs w:val="20"/>
            </w:rPr>
          </w:pPr>
          <w:r w:rsidRPr="00E25EDE">
            <w:rPr>
              <w:rFonts w:ascii="Times New Roman" w:hAnsi="Times New Roman"/>
              <w:b/>
              <w:bCs/>
              <w:sz w:val="20"/>
              <w:szCs w:val="20"/>
            </w:rPr>
            <w:t>SI</w:t>
          </w:r>
          <w:r>
            <w:rPr>
              <w:rFonts w:ascii="Times New Roman" w:hAnsi="Times New Roman"/>
              <w:b/>
              <w:bCs/>
              <w:sz w:val="20"/>
              <w:szCs w:val="20"/>
            </w:rPr>
            <w:t>GARUDA</w:t>
          </w:r>
          <w:r w:rsidRPr="00E25EDE">
            <w:rPr>
              <w:rFonts w:ascii="Times New Roman" w:hAnsi="Times New Roman"/>
              <w:b/>
              <w:bCs/>
              <w:sz w:val="20"/>
              <w:szCs w:val="20"/>
            </w:rPr>
            <w:t xml:space="preserve"> JOURNAL | VOLUME </w:t>
          </w:r>
          <w:r>
            <w:rPr>
              <w:rFonts w:ascii="Times New Roman" w:hAnsi="Times New Roman"/>
              <w:b/>
              <w:bCs/>
              <w:sz w:val="20"/>
              <w:szCs w:val="20"/>
            </w:rPr>
            <w:t>1</w:t>
          </w:r>
          <w:r w:rsidRPr="00E25EDE">
            <w:rPr>
              <w:rFonts w:ascii="Times New Roman" w:hAnsi="Times New Roman"/>
              <w:b/>
              <w:bCs/>
              <w:sz w:val="20"/>
              <w:szCs w:val="20"/>
            </w:rPr>
            <w:t xml:space="preserve"> NO.</w:t>
          </w:r>
          <w:r>
            <w:rPr>
              <w:rFonts w:ascii="Times New Roman" w:hAnsi="Times New Roman"/>
              <w:b/>
              <w:bCs/>
              <w:sz w:val="20"/>
              <w:szCs w:val="20"/>
            </w:rPr>
            <w:t>1</w:t>
          </w:r>
          <w:r w:rsidRPr="00E25EDE">
            <w:rPr>
              <w:rFonts w:ascii="Times New Roman" w:hAnsi="Times New Roman"/>
              <w:b/>
              <w:bCs/>
              <w:sz w:val="20"/>
              <w:szCs w:val="20"/>
            </w:rPr>
            <w:t xml:space="preserve"> (JANUARY 202</w:t>
          </w:r>
          <w:r>
            <w:rPr>
              <w:rFonts w:ascii="Times New Roman" w:hAnsi="Times New Roman"/>
              <w:b/>
              <w:bCs/>
              <w:sz w:val="20"/>
              <w:szCs w:val="20"/>
            </w:rPr>
            <w:t>5</w:t>
          </w:r>
          <w:r w:rsidRPr="00E25EDE">
            <w:rPr>
              <w:rFonts w:ascii="Times New Roman" w:hAnsi="Times New Roman"/>
              <w:b/>
              <w:bCs/>
              <w:sz w:val="20"/>
              <w:szCs w:val="20"/>
            </w:rPr>
            <w:t xml:space="preserve">)     </w:t>
          </w:r>
        </w:p>
        <w:p w14:paraId="0AD89529" w14:textId="73A46267" w:rsidR="00E25EDE" w:rsidRPr="00E25EDE" w:rsidRDefault="00A05F5A" w:rsidP="00A05F5A">
          <w:pPr>
            <w:pStyle w:val="Footer"/>
            <w:ind w:firstLine="0"/>
            <w:jc w:val="both"/>
            <w:rPr>
              <w:rFonts w:ascii="Times New Roman" w:hAnsi="Times New Roman"/>
            </w:rPr>
          </w:pPr>
          <w:r w:rsidRPr="00A05F5A">
            <w:rPr>
              <w:color w:val="00B0F0"/>
              <w:sz w:val="20"/>
              <w:szCs w:val="20"/>
            </w:rPr>
            <w:t>https://ejournal.sociovisionary.com/index.php/garudajournal</w:t>
          </w:r>
        </w:p>
      </w:tc>
    </w:tr>
  </w:tbl>
  <w:p w14:paraId="6460195E" w14:textId="77777777" w:rsidR="00B83E83" w:rsidRPr="00E25EDE" w:rsidRDefault="00B83E83" w:rsidP="00E25EDE">
    <w:pPr>
      <w:pStyle w:val="Footer"/>
      <w:ind w:firstLine="0"/>
      <w:jc w:val="both"/>
      <w:rPr>
        <w:rFonts w:ascii="Times New Roman" w:hAnsi="Times New Roman"/>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37" w:type="pct"/>
      <w:tblCellMar>
        <w:top w:w="72" w:type="dxa"/>
        <w:left w:w="115" w:type="dxa"/>
        <w:bottom w:w="72" w:type="dxa"/>
        <w:right w:w="115" w:type="dxa"/>
      </w:tblCellMar>
      <w:tblLook w:val="04A0" w:firstRow="1" w:lastRow="0" w:firstColumn="1" w:lastColumn="0" w:noHBand="0" w:noVBand="1"/>
    </w:tblPr>
    <w:tblGrid>
      <w:gridCol w:w="7710"/>
      <w:gridCol w:w="967"/>
    </w:tblGrid>
    <w:tr w:rsidR="00933947" w:rsidRPr="00E25EDE" w14:paraId="46A8FC32" w14:textId="77777777" w:rsidTr="00A05F5A">
      <w:trPr>
        <w:trHeight w:val="327"/>
      </w:trPr>
      <w:tc>
        <w:tcPr>
          <w:tcW w:w="4443" w:type="pct"/>
          <w:tcBorders>
            <w:top w:val="single" w:sz="4" w:space="0" w:color="000000"/>
            <w:left w:val="nil"/>
            <w:bottom w:val="nil"/>
            <w:right w:val="nil"/>
          </w:tcBorders>
          <w:hideMark/>
        </w:tcPr>
        <w:p w14:paraId="4438817F" w14:textId="68ECF134" w:rsidR="00933947" w:rsidRPr="00E25EDE" w:rsidRDefault="00933947" w:rsidP="00933947">
          <w:pPr>
            <w:pStyle w:val="Footer"/>
            <w:ind w:firstLine="0"/>
            <w:jc w:val="left"/>
            <w:rPr>
              <w:rFonts w:ascii="Times New Roman" w:hAnsi="Times New Roman"/>
              <w:b/>
              <w:bCs/>
              <w:sz w:val="20"/>
              <w:szCs w:val="20"/>
            </w:rPr>
          </w:pPr>
          <w:r w:rsidRPr="00E25EDE">
            <w:rPr>
              <w:rFonts w:ascii="Times New Roman" w:hAnsi="Times New Roman"/>
              <w:b/>
              <w:bCs/>
              <w:sz w:val="20"/>
              <w:szCs w:val="20"/>
            </w:rPr>
            <w:t>SI</w:t>
          </w:r>
          <w:r w:rsidR="00A05F5A">
            <w:rPr>
              <w:rFonts w:ascii="Times New Roman" w:hAnsi="Times New Roman"/>
              <w:b/>
              <w:bCs/>
              <w:sz w:val="20"/>
              <w:szCs w:val="20"/>
            </w:rPr>
            <w:t>GARUDA</w:t>
          </w:r>
          <w:r w:rsidRPr="00E25EDE">
            <w:rPr>
              <w:rFonts w:ascii="Times New Roman" w:hAnsi="Times New Roman"/>
              <w:b/>
              <w:bCs/>
              <w:sz w:val="20"/>
              <w:szCs w:val="20"/>
            </w:rPr>
            <w:t xml:space="preserve"> JOURNAL | VOLUME </w:t>
          </w:r>
          <w:r w:rsidR="00A05F5A">
            <w:rPr>
              <w:rFonts w:ascii="Times New Roman" w:hAnsi="Times New Roman"/>
              <w:b/>
              <w:bCs/>
              <w:sz w:val="20"/>
              <w:szCs w:val="20"/>
            </w:rPr>
            <w:t>1</w:t>
          </w:r>
          <w:r w:rsidRPr="00E25EDE">
            <w:rPr>
              <w:rFonts w:ascii="Times New Roman" w:hAnsi="Times New Roman"/>
              <w:b/>
              <w:bCs/>
              <w:sz w:val="20"/>
              <w:szCs w:val="20"/>
            </w:rPr>
            <w:t xml:space="preserve"> NO.</w:t>
          </w:r>
          <w:r w:rsidR="00A05F5A">
            <w:rPr>
              <w:rFonts w:ascii="Times New Roman" w:hAnsi="Times New Roman"/>
              <w:b/>
              <w:bCs/>
              <w:sz w:val="20"/>
              <w:szCs w:val="20"/>
            </w:rPr>
            <w:t>1</w:t>
          </w:r>
          <w:r w:rsidRPr="00E25EDE">
            <w:rPr>
              <w:rFonts w:ascii="Times New Roman" w:hAnsi="Times New Roman"/>
              <w:b/>
              <w:bCs/>
              <w:sz w:val="20"/>
              <w:szCs w:val="20"/>
            </w:rPr>
            <w:t xml:space="preserve"> (</w:t>
          </w:r>
          <w:r w:rsidR="00E25EDE" w:rsidRPr="00E25EDE">
            <w:rPr>
              <w:rFonts w:ascii="Times New Roman" w:hAnsi="Times New Roman"/>
              <w:b/>
              <w:bCs/>
              <w:sz w:val="20"/>
              <w:szCs w:val="20"/>
            </w:rPr>
            <w:t>JANUARY</w:t>
          </w:r>
          <w:r w:rsidRPr="00E25EDE">
            <w:rPr>
              <w:rFonts w:ascii="Times New Roman" w:hAnsi="Times New Roman"/>
              <w:b/>
              <w:bCs/>
              <w:sz w:val="20"/>
              <w:szCs w:val="20"/>
            </w:rPr>
            <w:t xml:space="preserve"> 202</w:t>
          </w:r>
          <w:r w:rsidR="00A05F5A">
            <w:rPr>
              <w:rFonts w:ascii="Times New Roman" w:hAnsi="Times New Roman"/>
              <w:b/>
              <w:bCs/>
              <w:sz w:val="20"/>
              <w:szCs w:val="20"/>
            </w:rPr>
            <w:t>5</w:t>
          </w:r>
          <w:r w:rsidRPr="00E25EDE">
            <w:rPr>
              <w:rFonts w:ascii="Times New Roman" w:hAnsi="Times New Roman"/>
              <w:b/>
              <w:bCs/>
              <w:sz w:val="20"/>
              <w:szCs w:val="20"/>
            </w:rPr>
            <w:t xml:space="preserve">)     </w:t>
          </w:r>
        </w:p>
        <w:p w14:paraId="46CCC51F" w14:textId="0AC4EC54" w:rsidR="00933947" w:rsidRPr="00E25EDE" w:rsidRDefault="00A05F5A" w:rsidP="00933947">
          <w:pPr>
            <w:pStyle w:val="Footer"/>
            <w:ind w:firstLine="0"/>
            <w:jc w:val="both"/>
            <w:rPr>
              <w:rFonts w:ascii="Times New Roman" w:hAnsi="Times New Roman"/>
              <w:color w:val="0563C1"/>
              <w:sz w:val="20"/>
              <w:szCs w:val="20"/>
              <w:u w:val="single"/>
            </w:rPr>
          </w:pPr>
          <w:r w:rsidRPr="00A05F5A">
            <w:rPr>
              <w:color w:val="00B0F0"/>
              <w:sz w:val="20"/>
              <w:szCs w:val="20"/>
            </w:rPr>
            <w:t>https://ejournal.sociovisionary.com/index.php/garudajournal</w:t>
          </w:r>
        </w:p>
      </w:tc>
      <w:tc>
        <w:tcPr>
          <w:tcW w:w="557" w:type="pct"/>
          <w:tcBorders>
            <w:top w:val="single" w:sz="4" w:space="0" w:color="C0504D"/>
            <w:left w:val="nil"/>
            <w:bottom w:val="nil"/>
            <w:right w:val="nil"/>
          </w:tcBorders>
          <w:shd w:val="clear" w:color="auto" w:fill="00B0F0"/>
          <w:vAlign w:val="center"/>
          <w:hideMark/>
        </w:tcPr>
        <w:p w14:paraId="38B303E3" w14:textId="77777777" w:rsidR="00933947" w:rsidRPr="00E25EDE" w:rsidRDefault="00933947" w:rsidP="00933947">
          <w:pPr>
            <w:pStyle w:val="Header"/>
            <w:ind w:firstLine="0"/>
            <w:rPr>
              <w:rFonts w:ascii="Times New Roman" w:hAnsi="Times New Roman"/>
              <w:b/>
              <w:bCs/>
              <w:color w:val="FFFFFF"/>
              <w:sz w:val="24"/>
              <w:szCs w:val="24"/>
            </w:rPr>
          </w:pPr>
          <w:r w:rsidRPr="00E25EDE">
            <w:rPr>
              <w:rFonts w:ascii="Times New Roman" w:hAnsi="Times New Roman"/>
              <w:b/>
              <w:bCs/>
              <w:sz w:val="24"/>
              <w:szCs w:val="24"/>
            </w:rPr>
            <w:fldChar w:fldCharType="begin"/>
          </w:r>
          <w:r w:rsidRPr="00E25EDE">
            <w:rPr>
              <w:rFonts w:ascii="Times New Roman" w:hAnsi="Times New Roman"/>
              <w:b/>
              <w:bCs/>
              <w:sz w:val="24"/>
              <w:szCs w:val="24"/>
            </w:rPr>
            <w:instrText xml:space="preserve"> PAGE   \* MERGEFORMAT </w:instrText>
          </w:r>
          <w:r w:rsidRPr="00E25EDE">
            <w:rPr>
              <w:rFonts w:ascii="Times New Roman" w:hAnsi="Times New Roman"/>
              <w:b/>
              <w:bCs/>
              <w:sz w:val="24"/>
              <w:szCs w:val="24"/>
            </w:rPr>
            <w:fldChar w:fldCharType="separate"/>
          </w:r>
          <w:r w:rsidRPr="00E25EDE">
            <w:rPr>
              <w:rFonts w:ascii="Times New Roman" w:hAnsi="Times New Roman"/>
              <w:b/>
              <w:bCs/>
              <w:sz w:val="24"/>
              <w:szCs w:val="24"/>
            </w:rPr>
            <w:t>1</w:t>
          </w:r>
          <w:r w:rsidRPr="00E25EDE">
            <w:rPr>
              <w:rFonts w:ascii="Times New Roman" w:hAnsi="Times New Roman"/>
              <w:b/>
              <w:bCs/>
              <w:noProof/>
              <w:sz w:val="24"/>
              <w:szCs w:val="24"/>
            </w:rPr>
            <w:fldChar w:fldCharType="end"/>
          </w:r>
        </w:p>
      </w:tc>
    </w:tr>
  </w:tbl>
  <w:p w14:paraId="4AD67E6B" w14:textId="77777777" w:rsidR="00933947" w:rsidRPr="00E25EDE" w:rsidRDefault="00933947" w:rsidP="00933947">
    <w:pPr>
      <w:pStyle w:val="Footer"/>
      <w:ind w:firstLine="0"/>
      <w:jc w:val="both"/>
      <w:rPr>
        <w:rFonts w:ascii="Times New Roman" w:hAnsi="Times New Roman"/>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AD80D" w14:textId="77777777" w:rsidR="00883768" w:rsidRDefault="00883768" w:rsidP="007329B4">
      <w:r>
        <w:separator/>
      </w:r>
    </w:p>
  </w:footnote>
  <w:footnote w:type="continuationSeparator" w:id="0">
    <w:p w14:paraId="5B3C4BB3" w14:textId="77777777" w:rsidR="00883768" w:rsidRDefault="00883768" w:rsidP="00732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2410"/>
    </w:tblGrid>
    <w:tr w:rsidR="00722340" w14:paraId="1E823A49" w14:textId="77777777" w:rsidTr="001460B8">
      <w:tc>
        <w:tcPr>
          <w:tcW w:w="6374" w:type="dxa"/>
        </w:tcPr>
        <w:p w14:paraId="15998D97" w14:textId="57D586CA" w:rsidR="008717E6" w:rsidRDefault="00933947" w:rsidP="007E711B">
          <w:pPr>
            <w:pStyle w:val="Header"/>
            <w:ind w:firstLine="0"/>
            <w:jc w:val="left"/>
            <w:rPr>
              <w:rFonts w:ascii="Times New Roman" w:hAnsi="Times New Roman"/>
              <w:b/>
              <w:bCs/>
              <w:sz w:val="20"/>
              <w:szCs w:val="20"/>
            </w:rPr>
          </w:pPr>
          <w:r>
            <w:rPr>
              <w:rFonts w:ascii="Times New Roman" w:hAnsi="Times New Roman"/>
              <w:b/>
              <w:bCs/>
              <w:sz w:val="20"/>
              <w:szCs w:val="20"/>
            </w:rPr>
            <w:t>A</w:t>
          </w:r>
        </w:p>
        <w:p w14:paraId="6752C948" w14:textId="6F11B5F0" w:rsidR="001460B8" w:rsidRDefault="00722340" w:rsidP="001460B8">
          <w:pPr>
            <w:pStyle w:val="Header"/>
            <w:ind w:firstLine="0"/>
            <w:jc w:val="left"/>
            <w:rPr>
              <w:rFonts w:ascii="Times New Roman" w:hAnsi="Times New Roman"/>
              <w:sz w:val="20"/>
              <w:szCs w:val="20"/>
            </w:rPr>
          </w:pPr>
          <w:r>
            <w:rPr>
              <w:rFonts w:ascii="Times New Roman" w:hAnsi="Times New Roman"/>
              <w:sz w:val="20"/>
              <w:szCs w:val="20"/>
            </w:rPr>
            <w:t>Penulis pertama, kedua, ketiga, dst</w:t>
          </w:r>
        </w:p>
        <w:p w14:paraId="18652FAC" w14:textId="53260DD6" w:rsidR="001460B8" w:rsidRPr="001460B8" w:rsidRDefault="001460B8" w:rsidP="001460B8">
          <w:pPr>
            <w:pStyle w:val="Header"/>
            <w:ind w:firstLine="0"/>
            <w:jc w:val="left"/>
            <w:rPr>
              <w:rFonts w:ascii="Times New Roman" w:hAnsi="Times New Roman"/>
              <w:sz w:val="20"/>
              <w:szCs w:val="20"/>
            </w:rPr>
          </w:pPr>
          <w:r>
            <w:rPr>
              <w:rFonts w:ascii="Times New Roman" w:hAnsi="Times New Roman"/>
              <w:sz w:val="20"/>
              <w:szCs w:val="20"/>
            </w:rPr>
            <w:t>DOI:</w:t>
          </w:r>
          <w:r w:rsidR="00722340">
            <w:rPr>
              <w:rFonts w:ascii="Times New Roman" w:hAnsi="Times New Roman"/>
              <w:sz w:val="20"/>
              <w:szCs w:val="20"/>
            </w:rPr>
            <w:t xml:space="preserve"> </w:t>
          </w:r>
        </w:p>
      </w:tc>
      <w:tc>
        <w:tcPr>
          <w:tcW w:w="2410" w:type="dxa"/>
        </w:tcPr>
        <w:p w14:paraId="7CE2A934" w14:textId="49532169" w:rsidR="001460B8" w:rsidRPr="001460B8" w:rsidRDefault="00161FCF" w:rsidP="001A3003">
          <w:pPr>
            <w:pStyle w:val="Header"/>
            <w:ind w:firstLine="0"/>
            <w:jc w:val="left"/>
            <w:rPr>
              <w:rFonts w:ascii="Times New Roman" w:hAnsi="Times New Roman"/>
              <w:sz w:val="20"/>
              <w:szCs w:val="20"/>
            </w:rPr>
          </w:pPr>
          <w:r w:rsidRPr="00161FCF">
            <w:rPr>
              <w:rFonts w:ascii="Times New Roman" w:hAnsi="Times New Roman"/>
              <w:noProof/>
              <w:sz w:val="20"/>
              <w:szCs w:val="20"/>
            </w:rPr>
            <w:drawing>
              <wp:inline distT="0" distB="0" distL="0" distR="0" wp14:anchorId="6808708C" wp14:editId="26D29EED">
                <wp:extent cx="669925" cy="267970"/>
                <wp:effectExtent l="0" t="0" r="0" b="0"/>
                <wp:docPr id="12" name="Picture 2" descr="Open Access - Pluto Journals">
                  <a:extLst xmlns:a="http://schemas.openxmlformats.org/drawingml/2006/main">
                    <a:ext uri="{FF2B5EF4-FFF2-40B4-BE49-F238E27FC236}">
                      <a16:creationId xmlns:a16="http://schemas.microsoft.com/office/drawing/2014/main" id="{91086170-BA9A-61A6-4E73-C8F53502D4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Open Access - Pluto Journals">
                          <a:extLst>
                            <a:ext uri="{FF2B5EF4-FFF2-40B4-BE49-F238E27FC236}">
                              <a16:creationId xmlns:a16="http://schemas.microsoft.com/office/drawing/2014/main" id="{91086170-BA9A-61A6-4E73-C8F53502D441}"/>
                            </a:ext>
                          </a:extLst>
                        </pic:cNvPr>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69925" cy="267970"/>
                        </a:xfrm>
                        <a:prstGeom prst="rect">
                          <a:avLst/>
                        </a:prstGeom>
                        <a:noFill/>
                      </pic:spPr>
                    </pic:pic>
                  </a:graphicData>
                </a:graphic>
              </wp:inline>
            </w:drawing>
          </w:r>
          <w:r w:rsidRPr="00161FCF">
            <w:rPr>
              <w:rFonts w:ascii="Times New Roman" w:hAnsi="Times New Roman"/>
              <w:sz w:val="20"/>
              <w:szCs w:val="20"/>
            </w:rPr>
            <w:t xml:space="preserve"> </w:t>
          </w:r>
          <w:r w:rsidRPr="00161FCF">
            <w:rPr>
              <w:rFonts w:ascii="Times New Roman" w:hAnsi="Times New Roman"/>
              <w:noProof/>
              <w:sz w:val="20"/>
              <w:szCs w:val="20"/>
            </w:rPr>
            <w:drawing>
              <wp:inline distT="0" distB="0" distL="0" distR="0" wp14:anchorId="1E8B714D" wp14:editId="66864D5F">
                <wp:extent cx="669784" cy="220339"/>
                <wp:effectExtent l="0" t="0" r="0" b="8890"/>
                <wp:docPr id="13" name="Picture 13" descr="Logo, company name&#10;&#10;Description automatically generated">
                  <a:extLst xmlns:a="http://schemas.openxmlformats.org/drawingml/2006/main">
                    <a:ext uri="{FF2B5EF4-FFF2-40B4-BE49-F238E27FC236}">
                      <a16:creationId xmlns:a16="http://schemas.microsoft.com/office/drawing/2014/main" id="{9DAB2F96-DCEA-A390-F04E-BBEE75EFE8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Logo, company name&#10;&#10;Description automatically generated">
                          <a:extLst>
                            <a:ext uri="{FF2B5EF4-FFF2-40B4-BE49-F238E27FC236}">
                              <a16:creationId xmlns:a16="http://schemas.microsoft.com/office/drawing/2014/main" id="{9DAB2F96-DCEA-A390-F04E-BBEE75EFE878}"/>
                            </a:ext>
                          </a:extLst>
                        </pic:cNvPr>
                        <pic:cNvPicPr>
                          <a:picLocks noChangeAspect="1"/>
                        </pic:cNvPicPr>
                      </pic:nvPicPr>
                      <pic:blipFill rotWithShape="1">
                        <a:blip r:embed="rId2">
                          <a:extLst>
                            <a:ext uri="{28A0092B-C50C-407E-A947-70E740481C1C}">
                              <a14:useLocalDpi xmlns:a14="http://schemas.microsoft.com/office/drawing/2010/main" val="0"/>
                            </a:ext>
                          </a:extLst>
                        </a:blip>
                        <a:srcRect l="10280" t="27122" r="11107" b="26945"/>
                        <a:stretch/>
                      </pic:blipFill>
                      <pic:spPr>
                        <a:xfrm>
                          <a:off x="0" y="0"/>
                          <a:ext cx="669784" cy="220339"/>
                        </a:xfrm>
                        <a:prstGeom prst="rect">
                          <a:avLst/>
                        </a:prstGeom>
                      </pic:spPr>
                    </pic:pic>
                  </a:graphicData>
                </a:graphic>
              </wp:inline>
            </w:drawing>
          </w:r>
        </w:p>
      </w:tc>
    </w:tr>
  </w:tbl>
  <w:p w14:paraId="172E5D12" w14:textId="02F2A547" w:rsidR="00CE6B1B" w:rsidRPr="00161FCF" w:rsidRDefault="00CE6B1B" w:rsidP="001A3003">
    <w:pPr>
      <w:pStyle w:val="Header"/>
      <w:pBdr>
        <w:bottom w:val="single" w:sz="6" w:space="1" w:color="auto"/>
      </w:pBdr>
      <w:ind w:firstLine="0"/>
      <w:jc w:val="left"/>
      <w:rPr>
        <w:rFonts w:ascii="Times New Roman" w:hAnsi="Times New Roman"/>
        <w:i/>
        <w:iCs/>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2410"/>
    </w:tblGrid>
    <w:tr w:rsidR="00933947" w14:paraId="0A87B76F" w14:textId="77777777" w:rsidTr="00A50528">
      <w:tc>
        <w:tcPr>
          <w:tcW w:w="6374" w:type="dxa"/>
        </w:tcPr>
        <w:p w14:paraId="2271B2FF" w14:textId="77777777" w:rsidR="00933947" w:rsidRDefault="00933947" w:rsidP="00933947">
          <w:pPr>
            <w:pStyle w:val="Header"/>
            <w:ind w:firstLine="0"/>
            <w:jc w:val="left"/>
            <w:rPr>
              <w:rFonts w:ascii="Times New Roman" w:hAnsi="Times New Roman"/>
              <w:b/>
              <w:bCs/>
              <w:sz w:val="20"/>
              <w:szCs w:val="20"/>
            </w:rPr>
          </w:pPr>
          <w:r>
            <w:rPr>
              <w:rFonts w:ascii="Times New Roman" w:hAnsi="Times New Roman"/>
              <w:b/>
              <w:bCs/>
              <w:sz w:val="20"/>
              <w:szCs w:val="20"/>
            </w:rPr>
            <w:t>JUDUL ARTIKEL LENGKAP ANDA</w:t>
          </w:r>
        </w:p>
        <w:p w14:paraId="7EEC93E2" w14:textId="77777777" w:rsidR="00933947" w:rsidRDefault="00933947" w:rsidP="00933947">
          <w:pPr>
            <w:pStyle w:val="Header"/>
            <w:ind w:firstLine="0"/>
            <w:jc w:val="left"/>
            <w:rPr>
              <w:rFonts w:ascii="Times New Roman" w:hAnsi="Times New Roman"/>
              <w:sz w:val="20"/>
              <w:szCs w:val="20"/>
            </w:rPr>
          </w:pPr>
          <w:r>
            <w:rPr>
              <w:rFonts w:ascii="Times New Roman" w:hAnsi="Times New Roman"/>
              <w:sz w:val="20"/>
              <w:szCs w:val="20"/>
            </w:rPr>
            <w:t>Penulis pertama, kedua, ketiga, dst</w:t>
          </w:r>
        </w:p>
        <w:p w14:paraId="54F24E98" w14:textId="77777777" w:rsidR="00933947" w:rsidRPr="001460B8" w:rsidRDefault="00933947" w:rsidP="00933947">
          <w:pPr>
            <w:pStyle w:val="Header"/>
            <w:ind w:firstLine="0"/>
            <w:jc w:val="left"/>
            <w:rPr>
              <w:rFonts w:ascii="Times New Roman" w:hAnsi="Times New Roman"/>
              <w:sz w:val="20"/>
              <w:szCs w:val="20"/>
            </w:rPr>
          </w:pPr>
          <w:r>
            <w:rPr>
              <w:rFonts w:ascii="Times New Roman" w:hAnsi="Times New Roman"/>
              <w:sz w:val="20"/>
              <w:szCs w:val="20"/>
            </w:rPr>
            <w:t xml:space="preserve">DOI: </w:t>
          </w:r>
        </w:p>
      </w:tc>
      <w:tc>
        <w:tcPr>
          <w:tcW w:w="2410" w:type="dxa"/>
        </w:tcPr>
        <w:p w14:paraId="6EBE030B" w14:textId="77777777" w:rsidR="00933947" w:rsidRPr="001460B8" w:rsidRDefault="00933947" w:rsidP="00933947">
          <w:pPr>
            <w:pStyle w:val="Header"/>
            <w:ind w:firstLine="0"/>
            <w:jc w:val="left"/>
            <w:rPr>
              <w:rFonts w:ascii="Times New Roman" w:hAnsi="Times New Roman"/>
              <w:sz w:val="20"/>
              <w:szCs w:val="20"/>
            </w:rPr>
          </w:pPr>
          <w:r w:rsidRPr="00161FCF">
            <w:rPr>
              <w:rFonts w:ascii="Times New Roman" w:hAnsi="Times New Roman"/>
              <w:noProof/>
              <w:sz w:val="20"/>
              <w:szCs w:val="20"/>
            </w:rPr>
            <w:drawing>
              <wp:inline distT="0" distB="0" distL="0" distR="0" wp14:anchorId="4DFBA714" wp14:editId="4A4579C4">
                <wp:extent cx="669925" cy="267970"/>
                <wp:effectExtent l="0" t="0" r="0" b="0"/>
                <wp:docPr id="14" name="Picture 2" descr="Open Access - Pluto Journals">
                  <a:extLst xmlns:a="http://schemas.openxmlformats.org/drawingml/2006/main">
                    <a:ext uri="{FF2B5EF4-FFF2-40B4-BE49-F238E27FC236}">
                      <a16:creationId xmlns:a16="http://schemas.microsoft.com/office/drawing/2014/main" id="{91086170-BA9A-61A6-4E73-C8F53502D4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Open Access - Pluto Journals">
                          <a:extLst>
                            <a:ext uri="{FF2B5EF4-FFF2-40B4-BE49-F238E27FC236}">
                              <a16:creationId xmlns:a16="http://schemas.microsoft.com/office/drawing/2014/main" id="{91086170-BA9A-61A6-4E73-C8F53502D441}"/>
                            </a:ext>
                          </a:extLst>
                        </pic:cNvPr>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69925" cy="267970"/>
                        </a:xfrm>
                        <a:prstGeom prst="rect">
                          <a:avLst/>
                        </a:prstGeom>
                        <a:noFill/>
                      </pic:spPr>
                    </pic:pic>
                  </a:graphicData>
                </a:graphic>
              </wp:inline>
            </w:drawing>
          </w:r>
          <w:r w:rsidRPr="00161FCF">
            <w:rPr>
              <w:rFonts w:ascii="Times New Roman" w:hAnsi="Times New Roman"/>
              <w:sz w:val="20"/>
              <w:szCs w:val="20"/>
            </w:rPr>
            <w:t xml:space="preserve"> </w:t>
          </w:r>
          <w:r w:rsidRPr="00161FCF">
            <w:rPr>
              <w:rFonts w:ascii="Times New Roman" w:hAnsi="Times New Roman"/>
              <w:noProof/>
              <w:sz w:val="20"/>
              <w:szCs w:val="20"/>
            </w:rPr>
            <w:drawing>
              <wp:inline distT="0" distB="0" distL="0" distR="0" wp14:anchorId="665D2353" wp14:editId="1E21202A">
                <wp:extent cx="669784" cy="220339"/>
                <wp:effectExtent l="0" t="0" r="0" b="8890"/>
                <wp:docPr id="15" name="Picture 15" descr="Logo, company name&#10;&#10;Description automatically generated">
                  <a:extLst xmlns:a="http://schemas.openxmlformats.org/drawingml/2006/main">
                    <a:ext uri="{FF2B5EF4-FFF2-40B4-BE49-F238E27FC236}">
                      <a16:creationId xmlns:a16="http://schemas.microsoft.com/office/drawing/2014/main" id="{9DAB2F96-DCEA-A390-F04E-BBEE75EFE8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Logo, company name&#10;&#10;Description automatically generated">
                          <a:extLst>
                            <a:ext uri="{FF2B5EF4-FFF2-40B4-BE49-F238E27FC236}">
                              <a16:creationId xmlns:a16="http://schemas.microsoft.com/office/drawing/2014/main" id="{9DAB2F96-DCEA-A390-F04E-BBEE75EFE878}"/>
                            </a:ext>
                          </a:extLst>
                        </pic:cNvPr>
                        <pic:cNvPicPr>
                          <a:picLocks noChangeAspect="1"/>
                        </pic:cNvPicPr>
                      </pic:nvPicPr>
                      <pic:blipFill rotWithShape="1">
                        <a:blip r:embed="rId2">
                          <a:extLst>
                            <a:ext uri="{28A0092B-C50C-407E-A947-70E740481C1C}">
                              <a14:useLocalDpi xmlns:a14="http://schemas.microsoft.com/office/drawing/2010/main" val="0"/>
                            </a:ext>
                          </a:extLst>
                        </a:blip>
                        <a:srcRect l="10280" t="27122" r="11107" b="26945"/>
                        <a:stretch/>
                      </pic:blipFill>
                      <pic:spPr>
                        <a:xfrm>
                          <a:off x="0" y="0"/>
                          <a:ext cx="669784" cy="220339"/>
                        </a:xfrm>
                        <a:prstGeom prst="rect">
                          <a:avLst/>
                        </a:prstGeom>
                      </pic:spPr>
                    </pic:pic>
                  </a:graphicData>
                </a:graphic>
              </wp:inline>
            </w:drawing>
          </w:r>
        </w:p>
      </w:tc>
    </w:tr>
  </w:tbl>
  <w:p w14:paraId="1394C94F" w14:textId="77777777" w:rsidR="00933947" w:rsidRPr="00161FCF" w:rsidRDefault="00933947" w:rsidP="00933947">
    <w:pPr>
      <w:pStyle w:val="Header"/>
      <w:pBdr>
        <w:bottom w:val="single" w:sz="6" w:space="1" w:color="auto"/>
      </w:pBdr>
      <w:ind w:firstLine="0"/>
      <w:jc w:val="left"/>
      <w:rPr>
        <w:rFonts w:ascii="Times New Roman" w:hAnsi="Times New Roman"/>
        <w:i/>
        <w:iCs/>
        <w:sz w:val="2"/>
        <w:szCs w:val="2"/>
      </w:rPr>
    </w:pPr>
  </w:p>
  <w:p w14:paraId="2C8260DE" w14:textId="1FAC7B46" w:rsidR="009A772C" w:rsidRPr="009A772C" w:rsidRDefault="009A772C" w:rsidP="00933947">
    <w:pPr>
      <w:pStyle w:val="Header"/>
      <w:ind w:firstLine="0"/>
      <w:jc w:val="both"/>
      <w:rPr>
        <w:rFonts w:ascii="Copperplate Gothic Bold" w:hAnsi="Copperplate Gothic Bold"/>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0BDF" w14:textId="43CF1AFF" w:rsidR="00933947" w:rsidRDefault="005E4568" w:rsidP="00933947">
    <w:pPr>
      <w:pStyle w:val="Header"/>
      <w:ind w:firstLine="0"/>
      <w:rPr>
        <w:rFonts w:ascii="Copperplate Gothic Bold" w:hAnsi="Copperplate Gothic Bold"/>
        <w:sz w:val="16"/>
        <w:szCs w:val="16"/>
      </w:rPr>
    </w:pPr>
    <w:r>
      <w:rPr>
        <w:rFonts w:ascii="Copperplate Gothic Bold" w:hAnsi="Copperplate Gothic Bold"/>
        <w:noProof/>
        <w:sz w:val="16"/>
        <w:szCs w:val="16"/>
      </w:rPr>
      <w:drawing>
        <wp:inline distT="0" distB="0" distL="0" distR="0" wp14:anchorId="479F01A7" wp14:editId="18F389DA">
          <wp:extent cx="5924550" cy="1001807"/>
          <wp:effectExtent l="0" t="0" r="0" b="8255"/>
          <wp:docPr id="1371433390" name="Picture 3" descr="A white and blue sign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433390" name="Picture 3" descr="A white and blue sign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957604" cy="1007396"/>
                  </a:xfrm>
                  <a:prstGeom prst="rect">
                    <a:avLst/>
                  </a:prstGeom>
                </pic:spPr>
              </pic:pic>
            </a:graphicData>
          </a:graphic>
        </wp:inline>
      </w:drawing>
    </w:r>
  </w:p>
  <w:p w14:paraId="6643EBAD" w14:textId="1CAAA224" w:rsidR="00161FCF" w:rsidRDefault="005E4568" w:rsidP="00161FCF">
    <w:pPr>
      <w:pStyle w:val="Header"/>
      <w:ind w:firstLine="0"/>
      <w:jc w:val="both"/>
    </w:pPr>
    <w:r>
      <w:rPr>
        <w:noProof/>
      </w:rPr>
      <mc:AlternateContent>
        <mc:Choice Requires="wps">
          <w:drawing>
            <wp:anchor distT="0" distB="0" distL="114300" distR="114300" simplePos="0" relativeHeight="251662336" behindDoc="0" locked="0" layoutInCell="1" allowOverlap="1" wp14:anchorId="1221E8AF" wp14:editId="2D248B87">
              <wp:simplePos x="0" y="0"/>
              <wp:positionH relativeFrom="column">
                <wp:posOffset>4911090</wp:posOffset>
              </wp:positionH>
              <wp:positionV relativeFrom="paragraph">
                <wp:posOffset>117475</wp:posOffset>
              </wp:positionV>
              <wp:extent cx="1311910" cy="199176"/>
              <wp:effectExtent l="0" t="0" r="0" b="0"/>
              <wp:wrapNone/>
              <wp:docPr id="2" name="Text Box 2"/>
              <wp:cNvGraphicFramePr/>
              <a:graphic xmlns:a="http://schemas.openxmlformats.org/drawingml/2006/main">
                <a:graphicData uri="http://schemas.microsoft.com/office/word/2010/wordprocessingShape">
                  <wps:wsp>
                    <wps:cNvSpPr txBox="1"/>
                    <wps:spPr>
                      <a:xfrm>
                        <a:off x="0" y="0"/>
                        <a:ext cx="1311910" cy="199176"/>
                      </a:xfrm>
                      <a:prstGeom prst="rect">
                        <a:avLst/>
                      </a:prstGeom>
                      <a:noFill/>
                      <a:ln>
                        <a:noFill/>
                      </a:ln>
                    </wps:spPr>
                    <wps:txbx>
                      <w:txbxContent>
                        <w:p w14:paraId="1E75AC4F" w14:textId="66C47F8E" w:rsidR="00933947" w:rsidRPr="00933947" w:rsidRDefault="00933947" w:rsidP="00933947">
                          <w:pPr>
                            <w:pStyle w:val="Header"/>
                            <w:ind w:firstLine="0"/>
                            <w:rPr>
                              <w:rFonts w:ascii="Times New Roman" w:hAnsi="Times New Roman"/>
                              <w:b/>
                              <w:bCs/>
                              <w:noProof/>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3947">
                            <w:rPr>
                              <w:rFonts w:ascii="Times New Roman" w:hAnsi="Times New Roman"/>
                              <w:b/>
                              <w:bCs/>
                              <w:noProof/>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E-ISSN: </w:t>
                          </w:r>
                          <w:r w:rsidR="005E4568">
                            <w:rPr>
                              <w:rFonts w:ascii="Times New Roman" w:hAnsi="Times New Roman"/>
                              <w:b/>
                              <w:bCs/>
                              <w:noProof/>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XXXX-XXXX</w:t>
                          </w:r>
                          <w:r w:rsidR="005E4568">
                            <w:rPr>
                              <w:rFonts w:ascii="Times New Roman" w:hAnsi="Times New Roman"/>
                              <w:b/>
                              <w:bCs/>
                              <w:noProof/>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p>
                      </w:txbxContent>
                    </wps:txbx>
                    <wps:bodyPr rot="0" spcFirstLastPara="0" vertOverflow="clip" horzOverflow="clip"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221E8AF" id="_x0000_t202" coordsize="21600,21600" o:spt="202" path="m,l,21600r21600,l21600,xe">
              <v:stroke joinstyle="miter"/>
              <v:path gradientshapeok="t" o:connecttype="rect"/>
            </v:shapetype>
            <v:shape id="Text Box 2" o:spid="_x0000_s1026" type="#_x0000_t202" style="position:absolute;left:0;text-align:left;margin-left:386.7pt;margin-top:9.25pt;width:103.3pt;height:15.7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" filled="f" stroked="f">
              <v:textbox>
                <w:txbxContent>
                  <w:p w14:paraId="1E75AC4F" w14:textId="66C47F8E" w:rsidR="00933947" w:rsidRPr="00933947" w:rsidRDefault="00933947" w:rsidP="00933947">
                    <w:pPr>
                      <w:pStyle w:val="Header"/>
                      <w:ind w:firstLine="0"/>
                      <w:rPr>
                        <w:rFonts w:ascii="Times New Roman" w:hAnsi="Times New Roman"/>
                        <w:b/>
                        <w:bCs/>
                        <w:noProof/>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33947">
                      <w:rPr>
                        <w:rFonts w:ascii="Times New Roman" w:hAnsi="Times New Roman"/>
                        <w:b/>
                        <w:bCs/>
                        <w:noProof/>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E-ISSN: </w:t>
                    </w:r>
                    <w:r w:rsidR="005E4568">
                      <w:rPr>
                        <w:rFonts w:ascii="Times New Roman" w:hAnsi="Times New Roman"/>
                        <w:b/>
                        <w:bCs/>
                        <w:noProof/>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XXXX-XXXX</w:t>
                    </w:r>
                    <w:r w:rsidR="005E4568">
                      <w:rPr>
                        <w:rFonts w:ascii="Times New Roman" w:hAnsi="Times New Roman"/>
                        <w:b/>
                        <w:bCs/>
                        <w:noProof/>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78484539" wp14:editId="1B83FA3F">
              <wp:simplePos x="0" y="0"/>
              <wp:positionH relativeFrom="column">
                <wp:posOffset>4799965</wp:posOffset>
              </wp:positionH>
              <wp:positionV relativeFrom="paragraph">
                <wp:posOffset>107950</wp:posOffset>
              </wp:positionV>
              <wp:extent cx="1987550" cy="215900"/>
              <wp:effectExtent l="0" t="0" r="0" b="0"/>
              <wp:wrapNone/>
              <wp:docPr id="3" name="Rectangle: Rounded Corners 3"/>
              <wp:cNvGraphicFramePr/>
              <a:graphic xmlns:a="http://schemas.openxmlformats.org/drawingml/2006/main">
                <a:graphicData uri="http://schemas.microsoft.com/office/word/2010/wordprocessingShape">
                  <wps:wsp>
                    <wps:cNvSpPr/>
                    <wps:spPr>
                      <a:xfrm>
                        <a:off x="0" y="0"/>
                        <a:ext cx="1987550" cy="215900"/>
                      </a:xfrm>
                      <a:prstGeom prst="roundRect">
                        <a:avLst>
                          <a:gd name="adj" fmla="val 50000"/>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FDE401" id="Rectangle: Rounded Corners 3" o:spid="_x0000_s1026" style="position:absolute;margin-left:377.95pt;margin-top:8.5pt;width:156.5pt;height: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" fillcolor="#00b0f0"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num w:numId="1" w16cid:durableId="206826047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B5F"/>
    <w:rsid w:val="00000156"/>
    <w:rsid w:val="000018C9"/>
    <w:rsid w:val="0000573D"/>
    <w:rsid w:val="00012873"/>
    <w:rsid w:val="00012F95"/>
    <w:rsid w:val="00014306"/>
    <w:rsid w:val="00014F62"/>
    <w:rsid w:val="00023D82"/>
    <w:rsid w:val="000241C7"/>
    <w:rsid w:val="00042DF3"/>
    <w:rsid w:val="000445D9"/>
    <w:rsid w:val="00045903"/>
    <w:rsid w:val="000531DE"/>
    <w:rsid w:val="000541C8"/>
    <w:rsid w:val="00060752"/>
    <w:rsid w:val="000609E0"/>
    <w:rsid w:val="00064BAC"/>
    <w:rsid w:val="0006529A"/>
    <w:rsid w:val="000709B6"/>
    <w:rsid w:val="000758CF"/>
    <w:rsid w:val="00075A30"/>
    <w:rsid w:val="000855F6"/>
    <w:rsid w:val="000A274D"/>
    <w:rsid w:val="000A48FB"/>
    <w:rsid w:val="000C358B"/>
    <w:rsid w:val="000C4F48"/>
    <w:rsid w:val="000E5141"/>
    <w:rsid w:val="000F0322"/>
    <w:rsid w:val="000F437A"/>
    <w:rsid w:val="000F4912"/>
    <w:rsid w:val="0010360F"/>
    <w:rsid w:val="00110E22"/>
    <w:rsid w:val="00111EB7"/>
    <w:rsid w:val="001121EC"/>
    <w:rsid w:val="001137D4"/>
    <w:rsid w:val="0013112A"/>
    <w:rsid w:val="00131E86"/>
    <w:rsid w:val="0013425F"/>
    <w:rsid w:val="001344CF"/>
    <w:rsid w:val="0013483A"/>
    <w:rsid w:val="001363D7"/>
    <w:rsid w:val="00136976"/>
    <w:rsid w:val="001460B8"/>
    <w:rsid w:val="00150633"/>
    <w:rsid w:val="00161FCF"/>
    <w:rsid w:val="00166EA1"/>
    <w:rsid w:val="001744EB"/>
    <w:rsid w:val="00183813"/>
    <w:rsid w:val="00185C3A"/>
    <w:rsid w:val="001938B1"/>
    <w:rsid w:val="00193B5F"/>
    <w:rsid w:val="00197B50"/>
    <w:rsid w:val="001A3003"/>
    <w:rsid w:val="001A517B"/>
    <w:rsid w:val="001A5C6D"/>
    <w:rsid w:val="001B1B39"/>
    <w:rsid w:val="001B7ECF"/>
    <w:rsid w:val="001C011B"/>
    <w:rsid w:val="001C1550"/>
    <w:rsid w:val="001D09C1"/>
    <w:rsid w:val="001D656D"/>
    <w:rsid w:val="001E7318"/>
    <w:rsid w:val="002007B9"/>
    <w:rsid w:val="00204EED"/>
    <w:rsid w:val="002056E7"/>
    <w:rsid w:val="0022098E"/>
    <w:rsid w:val="00222267"/>
    <w:rsid w:val="00241AE8"/>
    <w:rsid w:val="00246C1B"/>
    <w:rsid w:val="0025484F"/>
    <w:rsid w:val="00264202"/>
    <w:rsid w:val="002678F8"/>
    <w:rsid w:val="00272319"/>
    <w:rsid w:val="00282552"/>
    <w:rsid w:val="002A6BD0"/>
    <w:rsid w:val="002A7E9F"/>
    <w:rsid w:val="002C311D"/>
    <w:rsid w:val="002D3B98"/>
    <w:rsid w:val="002E5EEE"/>
    <w:rsid w:val="002F6A7A"/>
    <w:rsid w:val="00326849"/>
    <w:rsid w:val="00327337"/>
    <w:rsid w:val="00344EEC"/>
    <w:rsid w:val="00350425"/>
    <w:rsid w:val="003517BF"/>
    <w:rsid w:val="00352436"/>
    <w:rsid w:val="003578C5"/>
    <w:rsid w:val="003612C8"/>
    <w:rsid w:val="0036252B"/>
    <w:rsid w:val="00372495"/>
    <w:rsid w:val="003732A6"/>
    <w:rsid w:val="00374E7A"/>
    <w:rsid w:val="00382F83"/>
    <w:rsid w:val="00390117"/>
    <w:rsid w:val="00394AA8"/>
    <w:rsid w:val="003958D3"/>
    <w:rsid w:val="00395CBC"/>
    <w:rsid w:val="003A1513"/>
    <w:rsid w:val="003A2BE4"/>
    <w:rsid w:val="003A5C00"/>
    <w:rsid w:val="003A6EF9"/>
    <w:rsid w:val="003B3B0A"/>
    <w:rsid w:val="003C70DA"/>
    <w:rsid w:val="003C7560"/>
    <w:rsid w:val="003D2EC6"/>
    <w:rsid w:val="003E5034"/>
    <w:rsid w:val="003F26B6"/>
    <w:rsid w:val="00402E28"/>
    <w:rsid w:val="00412DCF"/>
    <w:rsid w:val="004315EC"/>
    <w:rsid w:val="00431ED1"/>
    <w:rsid w:val="00434395"/>
    <w:rsid w:val="00442B31"/>
    <w:rsid w:val="00444D00"/>
    <w:rsid w:val="00451D2D"/>
    <w:rsid w:val="004549FA"/>
    <w:rsid w:val="0046425C"/>
    <w:rsid w:val="00465E5A"/>
    <w:rsid w:val="004674F3"/>
    <w:rsid w:val="004720DD"/>
    <w:rsid w:val="00492EF2"/>
    <w:rsid w:val="004A3D65"/>
    <w:rsid w:val="004A5542"/>
    <w:rsid w:val="004B01EA"/>
    <w:rsid w:val="004B16EF"/>
    <w:rsid w:val="004B2BA7"/>
    <w:rsid w:val="004B3E86"/>
    <w:rsid w:val="004C3760"/>
    <w:rsid w:val="004C500A"/>
    <w:rsid w:val="004D5BB1"/>
    <w:rsid w:val="004D6097"/>
    <w:rsid w:val="004E32D2"/>
    <w:rsid w:val="004F372A"/>
    <w:rsid w:val="004F55C2"/>
    <w:rsid w:val="005057E2"/>
    <w:rsid w:val="00505B2D"/>
    <w:rsid w:val="0051077B"/>
    <w:rsid w:val="00516283"/>
    <w:rsid w:val="00533C4E"/>
    <w:rsid w:val="005369E9"/>
    <w:rsid w:val="00537BCB"/>
    <w:rsid w:val="00537D1A"/>
    <w:rsid w:val="00540C84"/>
    <w:rsid w:val="005508EE"/>
    <w:rsid w:val="005548E4"/>
    <w:rsid w:val="00566345"/>
    <w:rsid w:val="005846B0"/>
    <w:rsid w:val="00586F82"/>
    <w:rsid w:val="00594DF4"/>
    <w:rsid w:val="005A1FC6"/>
    <w:rsid w:val="005A7309"/>
    <w:rsid w:val="005B0451"/>
    <w:rsid w:val="005C3DEE"/>
    <w:rsid w:val="005C7059"/>
    <w:rsid w:val="005D2810"/>
    <w:rsid w:val="005E4568"/>
    <w:rsid w:val="005F7189"/>
    <w:rsid w:val="005F7EBF"/>
    <w:rsid w:val="006067A2"/>
    <w:rsid w:val="006143C2"/>
    <w:rsid w:val="00615C31"/>
    <w:rsid w:val="0062216A"/>
    <w:rsid w:val="0062310B"/>
    <w:rsid w:val="00633142"/>
    <w:rsid w:val="0065454E"/>
    <w:rsid w:val="00660E50"/>
    <w:rsid w:val="00667C30"/>
    <w:rsid w:val="00670B05"/>
    <w:rsid w:val="00684554"/>
    <w:rsid w:val="006956BA"/>
    <w:rsid w:val="006964BA"/>
    <w:rsid w:val="006A6084"/>
    <w:rsid w:val="006A73BF"/>
    <w:rsid w:val="006B2EC0"/>
    <w:rsid w:val="006B3189"/>
    <w:rsid w:val="006B3BF5"/>
    <w:rsid w:val="006C13CE"/>
    <w:rsid w:val="006D3752"/>
    <w:rsid w:val="006E1CA6"/>
    <w:rsid w:val="006E2213"/>
    <w:rsid w:val="006E24CB"/>
    <w:rsid w:val="006E2DE7"/>
    <w:rsid w:val="006F03A7"/>
    <w:rsid w:val="006F0CE4"/>
    <w:rsid w:val="006F0E9E"/>
    <w:rsid w:val="006F2E5F"/>
    <w:rsid w:val="00710F1C"/>
    <w:rsid w:val="00713127"/>
    <w:rsid w:val="00721454"/>
    <w:rsid w:val="00722340"/>
    <w:rsid w:val="00722E1E"/>
    <w:rsid w:val="00726D7A"/>
    <w:rsid w:val="007300FB"/>
    <w:rsid w:val="007311CE"/>
    <w:rsid w:val="007329B4"/>
    <w:rsid w:val="00747394"/>
    <w:rsid w:val="0074744B"/>
    <w:rsid w:val="00757508"/>
    <w:rsid w:val="007700A4"/>
    <w:rsid w:val="00777308"/>
    <w:rsid w:val="00777FB3"/>
    <w:rsid w:val="00791C21"/>
    <w:rsid w:val="007965AF"/>
    <w:rsid w:val="0079661C"/>
    <w:rsid w:val="007A28E0"/>
    <w:rsid w:val="007A2C3D"/>
    <w:rsid w:val="007A77A4"/>
    <w:rsid w:val="007B4E1D"/>
    <w:rsid w:val="007C3B5C"/>
    <w:rsid w:val="007D16C6"/>
    <w:rsid w:val="007D26ED"/>
    <w:rsid w:val="007D3969"/>
    <w:rsid w:val="007D6A74"/>
    <w:rsid w:val="007E2E03"/>
    <w:rsid w:val="007E50E4"/>
    <w:rsid w:val="007E711B"/>
    <w:rsid w:val="007F0940"/>
    <w:rsid w:val="007F0E78"/>
    <w:rsid w:val="007F4DCD"/>
    <w:rsid w:val="007F6C68"/>
    <w:rsid w:val="007F6E8E"/>
    <w:rsid w:val="00805D7F"/>
    <w:rsid w:val="00816E4F"/>
    <w:rsid w:val="0082341E"/>
    <w:rsid w:val="00826E44"/>
    <w:rsid w:val="0082724A"/>
    <w:rsid w:val="00827DF1"/>
    <w:rsid w:val="00831A7F"/>
    <w:rsid w:val="0084412D"/>
    <w:rsid w:val="00851D22"/>
    <w:rsid w:val="00853754"/>
    <w:rsid w:val="00854DCC"/>
    <w:rsid w:val="008612CE"/>
    <w:rsid w:val="00866F87"/>
    <w:rsid w:val="008717E6"/>
    <w:rsid w:val="0088278A"/>
    <w:rsid w:val="00883768"/>
    <w:rsid w:val="0088402A"/>
    <w:rsid w:val="00885A72"/>
    <w:rsid w:val="00885B8F"/>
    <w:rsid w:val="00891C62"/>
    <w:rsid w:val="00897093"/>
    <w:rsid w:val="008970CD"/>
    <w:rsid w:val="008A1641"/>
    <w:rsid w:val="008A2F1F"/>
    <w:rsid w:val="008C0017"/>
    <w:rsid w:val="008C6E6A"/>
    <w:rsid w:val="008D0CBD"/>
    <w:rsid w:val="008E59C6"/>
    <w:rsid w:val="008F1F2A"/>
    <w:rsid w:val="0090409F"/>
    <w:rsid w:val="009044A2"/>
    <w:rsid w:val="0090622C"/>
    <w:rsid w:val="00907736"/>
    <w:rsid w:val="00921B00"/>
    <w:rsid w:val="009236D7"/>
    <w:rsid w:val="00931433"/>
    <w:rsid w:val="00933947"/>
    <w:rsid w:val="0094069F"/>
    <w:rsid w:val="009556A2"/>
    <w:rsid w:val="00960424"/>
    <w:rsid w:val="00960B15"/>
    <w:rsid w:val="009669B1"/>
    <w:rsid w:val="00971C62"/>
    <w:rsid w:val="00971C7A"/>
    <w:rsid w:val="009808C2"/>
    <w:rsid w:val="00987164"/>
    <w:rsid w:val="00991695"/>
    <w:rsid w:val="00991F84"/>
    <w:rsid w:val="009A64B5"/>
    <w:rsid w:val="009A772C"/>
    <w:rsid w:val="009B4311"/>
    <w:rsid w:val="009B4EE5"/>
    <w:rsid w:val="009C200F"/>
    <w:rsid w:val="009C32FE"/>
    <w:rsid w:val="009C3591"/>
    <w:rsid w:val="009C507D"/>
    <w:rsid w:val="009D06E2"/>
    <w:rsid w:val="009D7978"/>
    <w:rsid w:val="009E3421"/>
    <w:rsid w:val="009E55B3"/>
    <w:rsid w:val="009F4A09"/>
    <w:rsid w:val="00A00600"/>
    <w:rsid w:val="00A05F5A"/>
    <w:rsid w:val="00A06395"/>
    <w:rsid w:val="00A14E11"/>
    <w:rsid w:val="00A1750D"/>
    <w:rsid w:val="00A31DDE"/>
    <w:rsid w:val="00A47C15"/>
    <w:rsid w:val="00A504F3"/>
    <w:rsid w:val="00A545B8"/>
    <w:rsid w:val="00A605FE"/>
    <w:rsid w:val="00A726CE"/>
    <w:rsid w:val="00A761AD"/>
    <w:rsid w:val="00A76DEA"/>
    <w:rsid w:val="00A8081B"/>
    <w:rsid w:val="00AA3486"/>
    <w:rsid w:val="00AA6C02"/>
    <w:rsid w:val="00AB168B"/>
    <w:rsid w:val="00AB7BB8"/>
    <w:rsid w:val="00AC1E6C"/>
    <w:rsid w:val="00AC347D"/>
    <w:rsid w:val="00AC396D"/>
    <w:rsid w:val="00AC6036"/>
    <w:rsid w:val="00AD0322"/>
    <w:rsid w:val="00AD58AD"/>
    <w:rsid w:val="00AD5979"/>
    <w:rsid w:val="00AD639A"/>
    <w:rsid w:val="00AE1891"/>
    <w:rsid w:val="00B0699A"/>
    <w:rsid w:val="00B25B0D"/>
    <w:rsid w:val="00B4487D"/>
    <w:rsid w:val="00B600B2"/>
    <w:rsid w:val="00B6200F"/>
    <w:rsid w:val="00B83E83"/>
    <w:rsid w:val="00B87260"/>
    <w:rsid w:val="00B92643"/>
    <w:rsid w:val="00B9414E"/>
    <w:rsid w:val="00BA2BB4"/>
    <w:rsid w:val="00BB058B"/>
    <w:rsid w:val="00BC2772"/>
    <w:rsid w:val="00BC562D"/>
    <w:rsid w:val="00BC6047"/>
    <w:rsid w:val="00BD4C6C"/>
    <w:rsid w:val="00BE0829"/>
    <w:rsid w:val="00BE1983"/>
    <w:rsid w:val="00C03604"/>
    <w:rsid w:val="00C0508E"/>
    <w:rsid w:val="00C13157"/>
    <w:rsid w:val="00C16555"/>
    <w:rsid w:val="00C2466F"/>
    <w:rsid w:val="00C25735"/>
    <w:rsid w:val="00C27A6F"/>
    <w:rsid w:val="00C27CB7"/>
    <w:rsid w:val="00C37D91"/>
    <w:rsid w:val="00C535AF"/>
    <w:rsid w:val="00C56FDB"/>
    <w:rsid w:val="00C64DE4"/>
    <w:rsid w:val="00C66521"/>
    <w:rsid w:val="00C702D8"/>
    <w:rsid w:val="00C712E1"/>
    <w:rsid w:val="00C745E6"/>
    <w:rsid w:val="00C75299"/>
    <w:rsid w:val="00C767A1"/>
    <w:rsid w:val="00C9772B"/>
    <w:rsid w:val="00CA24E6"/>
    <w:rsid w:val="00CA2FF2"/>
    <w:rsid w:val="00CB26F6"/>
    <w:rsid w:val="00CC6DCC"/>
    <w:rsid w:val="00CD7076"/>
    <w:rsid w:val="00CE2F14"/>
    <w:rsid w:val="00CE6B1B"/>
    <w:rsid w:val="00CF2A39"/>
    <w:rsid w:val="00CF521D"/>
    <w:rsid w:val="00D05B58"/>
    <w:rsid w:val="00D05E7E"/>
    <w:rsid w:val="00D11EAB"/>
    <w:rsid w:val="00D160F3"/>
    <w:rsid w:val="00D2341E"/>
    <w:rsid w:val="00D243CC"/>
    <w:rsid w:val="00D33490"/>
    <w:rsid w:val="00D345BA"/>
    <w:rsid w:val="00D54155"/>
    <w:rsid w:val="00D5415E"/>
    <w:rsid w:val="00D63064"/>
    <w:rsid w:val="00D64C58"/>
    <w:rsid w:val="00D67ADD"/>
    <w:rsid w:val="00D80AEA"/>
    <w:rsid w:val="00D906DB"/>
    <w:rsid w:val="00D90F6F"/>
    <w:rsid w:val="00D93C7B"/>
    <w:rsid w:val="00DA29EC"/>
    <w:rsid w:val="00DA71D9"/>
    <w:rsid w:val="00DA7C5D"/>
    <w:rsid w:val="00DB18AB"/>
    <w:rsid w:val="00DB6787"/>
    <w:rsid w:val="00DC0169"/>
    <w:rsid w:val="00DC2FDF"/>
    <w:rsid w:val="00DE09CD"/>
    <w:rsid w:val="00DE42B8"/>
    <w:rsid w:val="00DF1D38"/>
    <w:rsid w:val="00DF600D"/>
    <w:rsid w:val="00E04DA4"/>
    <w:rsid w:val="00E1326F"/>
    <w:rsid w:val="00E25EDE"/>
    <w:rsid w:val="00E304F3"/>
    <w:rsid w:val="00E30FB0"/>
    <w:rsid w:val="00E32089"/>
    <w:rsid w:val="00E350AB"/>
    <w:rsid w:val="00E35557"/>
    <w:rsid w:val="00E36327"/>
    <w:rsid w:val="00E37FA4"/>
    <w:rsid w:val="00E5571D"/>
    <w:rsid w:val="00E61933"/>
    <w:rsid w:val="00E64171"/>
    <w:rsid w:val="00E7559F"/>
    <w:rsid w:val="00E77B73"/>
    <w:rsid w:val="00E861B4"/>
    <w:rsid w:val="00E86724"/>
    <w:rsid w:val="00EA001C"/>
    <w:rsid w:val="00EA1FAD"/>
    <w:rsid w:val="00EA47C9"/>
    <w:rsid w:val="00ED057A"/>
    <w:rsid w:val="00ED3528"/>
    <w:rsid w:val="00EE4A47"/>
    <w:rsid w:val="00EE70B2"/>
    <w:rsid w:val="00EF30BF"/>
    <w:rsid w:val="00F00037"/>
    <w:rsid w:val="00F05CA7"/>
    <w:rsid w:val="00F1037E"/>
    <w:rsid w:val="00F107C4"/>
    <w:rsid w:val="00F166B4"/>
    <w:rsid w:val="00F21957"/>
    <w:rsid w:val="00F23EE8"/>
    <w:rsid w:val="00F25D80"/>
    <w:rsid w:val="00F400C3"/>
    <w:rsid w:val="00F51A9A"/>
    <w:rsid w:val="00F624EB"/>
    <w:rsid w:val="00F62D15"/>
    <w:rsid w:val="00F67991"/>
    <w:rsid w:val="00FA6B4F"/>
    <w:rsid w:val="00FA7ABB"/>
    <w:rsid w:val="00FC6B9C"/>
    <w:rsid w:val="00FD093C"/>
    <w:rsid w:val="00FD6A4F"/>
    <w:rsid w:val="00FE2F31"/>
    <w:rsid w:val="00FE34B3"/>
    <w:rsid w:val="00FE6685"/>
    <w:rsid w:val="00FE687D"/>
    <w:rsid w:val="00FE6DB5"/>
    <w:rsid w:val="00FF068A"/>
    <w:rsid w:val="00FF2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4E77F"/>
  <w15:docId w15:val="{790E1E78-3CD2-46C6-A69E-3DF31B0FB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stitusi"/>
    <w:qFormat/>
    <w:rsid w:val="00933947"/>
    <w:pPr>
      <w:ind w:firstLine="567"/>
      <w:jc w:val="center"/>
    </w:pPr>
    <w:rPr>
      <w:rFonts w:ascii="Times New Roman" w:hAnsi="Times New Roman"/>
      <w:sz w:val="18"/>
      <w:szCs w:val="22"/>
    </w:rPr>
  </w:style>
  <w:style w:type="paragraph" w:styleId="Heading1">
    <w:name w:val="heading 1"/>
    <w:aliases w:val="Title"/>
    <w:next w:val="Normal"/>
    <w:link w:val="Heading1Char"/>
    <w:autoRedefine/>
    <w:uiPriority w:val="9"/>
    <w:qFormat/>
    <w:rsid w:val="006E2DE7"/>
    <w:pPr>
      <w:keepNext/>
      <w:spacing w:before="120" w:after="60"/>
      <w:jc w:val="center"/>
      <w:outlineLvl w:val="0"/>
    </w:pPr>
    <w:rPr>
      <w:rFonts w:ascii="Times New Roman" w:eastAsia="Times New Roman" w:hAnsi="Times New Roman"/>
      <w:b/>
      <w:bCs/>
      <w:kern w:val="32"/>
      <w:sz w:val="32"/>
      <w:szCs w:val="32"/>
    </w:rPr>
  </w:style>
  <w:style w:type="paragraph" w:styleId="Heading2">
    <w:name w:val="heading 2"/>
    <w:aliases w:val="Abstrak"/>
    <w:basedOn w:val="Normal"/>
    <w:next w:val="Normal"/>
    <w:link w:val="Heading2Char"/>
    <w:uiPriority w:val="9"/>
    <w:unhideWhenUsed/>
    <w:qFormat/>
    <w:rsid w:val="00D243CC"/>
    <w:pPr>
      <w:keepNext/>
      <w:spacing w:before="240" w:after="60"/>
      <w:outlineLvl w:val="1"/>
    </w:pPr>
    <w:rPr>
      <w:rFonts w:eastAsia="Times New Roman"/>
      <w:b/>
      <w:bCs/>
      <w:i/>
      <w:iCs/>
      <w:sz w:val="22"/>
      <w:szCs w:val="28"/>
    </w:rPr>
  </w:style>
  <w:style w:type="paragraph" w:styleId="Heading3">
    <w:name w:val="heading 3"/>
    <w:aliases w:val="IsiAbstrak"/>
    <w:next w:val="Normal"/>
    <w:link w:val="Heading3Char"/>
    <w:autoRedefine/>
    <w:uiPriority w:val="9"/>
    <w:unhideWhenUsed/>
    <w:qFormat/>
    <w:rsid w:val="00FE34B3"/>
    <w:pPr>
      <w:keepNext/>
      <w:ind w:left="1134" w:hanging="1134"/>
      <w:jc w:val="both"/>
      <w:outlineLvl w:val="2"/>
    </w:pPr>
    <w:rPr>
      <w:rFonts w:ascii="Times New Roman" w:eastAsia="Times New Roman" w:hAnsi="Times New Roman"/>
      <w:bCs/>
      <w:sz w:val="22"/>
      <w:szCs w:val="22"/>
    </w:rPr>
  </w:style>
  <w:style w:type="paragraph" w:styleId="Heading4">
    <w:name w:val="heading 4"/>
    <w:aliases w:val="Isi Makalah"/>
    <w:next w:val="Normal"/>
    <w:link w:val="Heading4Char"/>
    <w:autoRedefine/>
    <w:uiPriority w:val="9"/>
    <w:unhideWhenUsed/>
    <w:rsid w:val="009E3421"/>
    <w:pPr>
      <w:keepNext/>
      <w:keepLines/>
      <w:spacing w:before="200"/>
      <w:outlineLvl w:val="3"/>
    </w:pPr>
    <w:rPr>
      <w:rFonts w:ascii="Times New Roman" w:eastAsia="Times New Roman" w:hAnsi="Times New Roman"/>
      <w:bCs/>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29B4"/>
    <w:pPr>
      <w:tabs>
        <w:tab w:val="center" w:pos="4680"/>
        <w:tab w:val="right" w:pos="9360"/>
      </w:tabs>
    </w:pPr>
    <w:rPr>
      <w:rFonts w:ascii="Calibri" w:hAnsi="Calibri"/>
      <w:sz w:val="22"/>
    </w:rPr>
  </w:style>
  <w:style w:type="character" w:customStyle="1" w:styleId="HeaderChar">
    <w:name w:val="Header Char"/>
    <w:link w:val="Header"/>
    <w:uiPriority w:val="99"/>
    <w:rsid w:val="007329B4"/>
    <w:rPr>
      <w:sz w:val="22"/>
      <w:szCs w:val="22"/>
    </w:rPr>
  </w:style>
  <w:style w:type="paragraph" w:styleId="Footer">
    <w:name w:val="footer"/>
    <w:basedOn w:val="Normal"/>
    <w:link w:val="FooterChar"/>
    <w:uiPriority w:val="99"/>
    <w:unhideWhenUsed/>
    <w:rsid w:val="007329B4"/>
    <w:pPr>
      <w:tabs>
        <w:tab w:val="center" w:pos="4680"/>
        <w:tab w:val="right" w:pos="9360"/>
      </w:tabs>
    </w:pPr>
    <w:rPr>
      <w:rFonts w:ascii="Calibri" w:hAnsi="Calibri"/>
      <w:sz w:val="22"/>
    </w:rPr>
  </w:style>
  <w:style w:type="character" w:customStyle="1" w:styleId="FooterChar">
    <w:name w:val="Footer Char"/>
    <w:link w:val="Footer"/>
    <w:uiPriority w:val="99"/>
    <w:rsid w:val="007329B4"/>
    <w:rPr>
      <w:sz w:val="22"/>
      <w:szCs w:val="22"/>
    </w:rPr>
  </w:style>
  <w:style w:type="table" w:styleId="TableGrid">
    <w:name w:val="Table Grid"/>
    <w:basedOn w:val="TableNormal"/>
    <w:uiPriority w:val="39"/>
    <w:rsid w:val="007329B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Title Char1"/>
    <w:link w:val="Heading1"/>
    <w:uiPriority w:val="9"/>
    <w:rsid w:val="006E2DE7"/>
    <w:rPr>
      <w:rFonts w:ascii="Times New Roman" w:eastAsia="Times New Roman" w:hAnsi="Times New Roman"/>
      <w:b/>
      <w:bCs/>
      <w:kern w:val="32"/>
      <w:sz w:val="32"/>
      <w:szCs w:val="32"/>
      <w:lang w:bidi="ar-SA"/>
    </w:rPr>
  </w:style>
  <w:style w:type="paragraph" w:styleId="Subtitle">
    <w:name w:val="Subtitle"/>
    <w:aliases w:val="Isi Abstrak"/>
    <w:next w:val="Normal"/>
    <w:link w:val="SubtitleChar"/>
    <w:autoRedefine/>
    <w:uiPriority w:val="11"/>
    <w:rsid w:val="000C4F48"/>
    <w:pPr>
      <w:jc w:val="both"/>
      <w:outlineLvl w:val="1"/>
    </w:pPr>
    <w:rPr>
      <w:rFonts w:ascii="Times New Roman" w:eastAsia="Times New Roman" w:hAnsi="Times New Roman"/>
      <w:i/>
      <w:szCs w:val="24"/>
    </w:rPr>
  </w:style>
  <w:style w:type="character" w:customStyle="1" w:styleId="SubtitleChar">
    <w:name w:val="Subtitle Char"/>
    <w:aliases w:val="Isi Abstrak Char"/>
    <w:link w:val="Subtitle"/>
    <w:uiPriority w:val="11"/>
    <w:rsid w:val="000C4F48"/>
    <w:rPr>
      <w:rFonts w:ascii="Times New Roman" w:eastAsia="Times New Roman" w:hAnsi="Times New Roman"/>
      <w:i/>
      <w:szCs w:val="24"/>
      <w:lang w:bidi="ar-SA"/>
    </w:rPr>
  </w:style>
  <w:style w:type="character" w:customStyle="1" w:styleId="Heading2Char">
    <w:name w:val="Heading 2 Char"/>
    <w:aliases w:val="Abstrak Char"/>
    <w:link w:val="Heading2"/>
    <w:uiPriority w:val="9"/>
    <w:rsid w:val="00D243CC"/>
    <w:rPr>
      <w:rFonts w:ascii="Times New Roman" w:eastAsia="Times New Roman" w:hAnsi="Times New Roman"/>
      <w:b/>
      <w:bCs/>
      <w:i/>
      <w:iCs/>
      <w:sz w:val="22"/>
      <w:szCs w:val="28"/>
    </w:rPr>
  </w:style>
  <w:style w:type="paragraph" w:styleId="Title">
    <w:name w:val="Title"/>
    <w:aliases w:val="Sub Bab,Section"/>
    <w:next w:val="Normal"/>
    <w:link w:val="TitleChar"/>
    <w:autoRedefine/>
    <w:uiPriority w:val="10"/>
    <w:qFormat/>
    <w:rsid w:val="006964BA"/>
    <w:pPr>
      <w:jc w:val="both"/>
      <w:outlineLvl w:val="0"/>
    </w:pPr>
    <w:rPr>
      <w:rFonts w:ascii="Times New Roman" w:eastAsia="Times New Roman" w:hAnsi="Times New Roman"/>
      <w:b/>
      <w:bCs/>
      <w:iCs/>
      <w:kern w:val="28"/>
      <w:sz w:val="22"/>
      <w:szCs w:val="32"/>
    </w:rPr>
  </w:style>
  <w:style w:type="character" w:customStyle="1" w:styleId="TitleChar">
    <w:name w:val="Title Char"/>
    <w:aliases w:val="Sub Bab Char,Section Char"/>
    <w:link w:val="Title"/>
    <w:uiPriority w:val="10"/>
    <w:rsid w:val="006964BA"/>
    <w:rPr>
      <w:rFonts w:ascii="Times New Roman" w:eastAsia="Times New Roman" w:hAnsi="Times New Roman"/>
      <w:b/>
      <w:bCs/>
      <w:iCs/>
      <w:kern w:val="28"/>
      <w:sz w:val="22"/>
      <w:szCs w:val="32"/>
      <w:lang w:bidi="ar-SA"/>
    </w:rPr>
  </w:style>
  <w:style w:type="character" w:styleId="Emphasis">
    <w:name w:val="Emphasis"/>
    <w:uiPriority w:val="20"/>
    <w:qFormat/>
    <w:rsid w:val="006C13CE"/>
    <w:rPr>
      <w:i/>
      <w:iCs/>
    </w:rPr>
  </w:style>
  <w:style w:type="paragraph" w:customStyle="1" w:styleId="Penulis">
    <w:name w:val="Penulis"/>
    <w:next w:val="Normal"/>
    <w:autoRedefine/>
    <w:qFormat/>
    <w:rsid w:val="00F21957"/>
    <w:pPr>
      <w:jc w:val="center"/>
    </w:pPr>
    <w:rPr>
      <w:rFonts w:ascii="Times New Roman" w:hAnsi="Times New Roman" w:cs="Arial"/>
      <w:b/>
      <w:iCs/>
      <w:sz w:val="22"/>
      <w:szCs w:val="22"/>
    </w:rPr>
  </w:style>
  <w:style w:type="paragraph" w:styleId="Caption">
    <w:name w:val="caption"/>
    <w:next w:val="Normal"/>
    <w:uiPriority w:val="35"/>
    <w:unhideWhenUsed/>
    <w:qFormat/>
    <w:rsid w:val="00E35557"/>
    <w:pPr>
      <w:jc w:val="center"/>
    </w:pPr>
    <w:rPr>
      <w:rFonts w:ascii="Times New Roman" w:hAnsi="Times New Roman"/>
      <w:bCs/>
    </w:rPr>
  </w:style>
  <w:style w:type="character" w:customStyle="1" w:styleId="Heading3Char">
    <w:name w:val="Heading 3 Char"/>
    <w:aliases w:val="IsiAbstrak Char"/>
    <w:link w:val="Heading3"/>
    <w:uiPriority w:val="9"/>
    <w:rsid w:val="00FE34B3"/>
    <w:rPr>
      <w:rFonts w:ascii="Times New Roman" w:eastAsia="Times New Roman" w:hAnsi="Times New Roman"/>
      <w:bCs/>
      <w:sz w:val="22"/>
      <w:szCs w:val="22"/>
    </w:rPr>
  </w:style>
  <w:style w:type="character" w:styleId="Strong">
    <w:name w:val="Strong"/>
    <w:qFormat/>
    <w:rsid w:val="005369E9"/>
    <w:rPr>
      <w:rFonts w:cs="Times New Roman"/>
      <w:b/>
      <w:bCs/>
    </w:rPr>
  </w:style>
  <w:style w:type="paragraph" w:customStyle="1" w:styleId="references">
    <w:name w:val="references"/>
    <w:rsid w:val="005369E9"/>
    <w:pPr>
      <w:numPr>
        <w:numId w:val="1"/>
      </w:numPr>
      <w:spacing w:after="40" w:line="180" w:lineRule="exact"/>
      <w:jc w:val="both"/>
    </w:pPr>
    <w:rPr>
      <w:rFonts w:ascii="Times New Roman" w:eastAsia="SimSun" w:hAnsi="Times New Roman"/>
      <w:sz w:val="16"/>
    </w:rPr>
  </w:style>
  <w:style w:type="character" w:customStyle="1" w:styleId="apple-style-span">
    <w:name w:val="apple-style-span"/>
    <w:rsid w:val="005369E9"/>
  </w:style>
  <w:style w:type="paragraph" w:styleId="HTMLPreformatted">
    <w:name w:val="HTML Preformatted"/>
    <w:basedOn w:val="Normal"/>
    <w:link w:val="HTMLPreformattedChar"/>
    <w:uiPriority w:val="99"/>
    <w:rsid w:val="00536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sz w:val="20"/>
      <w:szCs w:val="20"/>
    </w:rPr>
  </w:style>
  <w:style w:type="character" w:customStyle="1" w:styleId="HTMLPreformattedChar">
    <w:name w:val="HTML Preformatted Char"/>
    <w:link w:val="HTMLPreformatted"/>
    <w:uiPriority w:val="99"/>
    <w:rsid w:val="005369E9"/>
    <w:rPr>
      <w:rFonts w:ascii="Courier New" w:eastAsia="Times New Roman" w:hAnsi="Courier New" w:cs="Courier New"/>
    </w:rPr>
  </w:style>
  <w:style w:type="character" w:styleId="Hyperlink">
    <w:name w:val="Hyperlink"/>
    <w:uiPriority w:val="99"/>
    <w:unhideWhenUsed/>
    <w:rsid w:val="009E55B3"/>
    <w:rPr>
      <w:color w:val="0563C1"/>
      <w:u w:val="single"/>
    </w:rPr>
  </w:style>
  <w:style w:type="paragraph" w:styleId="Bibliography">
    <w:name w:val="Bibliography"/>
    <w:basedOn w:val="Normal"/>
    <w:next w:val="Normal"/>
    <w:uiPriority w:val="37"/>
    <w:unhideWhenUsed/>
    <w:rsid w:val="00CF521D"/>
  </w:style>
  <w:style w:type="paragraph" w:styleId="BalloonText">
    <w:name w:val="Balloon Text"/>
    <w:basedOn w:val="Normal"/>
    <w:link w:val="BalloonTextChar"/>
    <w:uiPriority w:val="99"/>
    <w:semiHidden/>
    <w:unhideWhenUsed/>
    <w:rsid w:val="00D90F6F"/>
    <w:rPr>
      <w:rFonts w:ascii="Tahoma" w:hAnsi="Tahoma" w:cs="Tahoma"/>
      <w:sz w:val="16"/>
      <w:szCs w:val="16"/>
    </w:rPr>
  </w:style>
  <w:style w:type="character" w:customStyle="1" w:styleId="BalloonTextChar">
    <w:name w:val="Balloon Text Char"/>
    <w:basedOn w:val="DefaultParagraphFont"/>
    <w:link w:val="BalloonText"/>
    <w:uiPriority w:val="99"/>
    <w:semiHidden/>
    <w:rsid w:val="00D90F6F"/>
    <w:rPr>
      <w:rFonts w:ascii="Tahoma" w:hAnsi="Tahoma" w:cs="Tahoma"/>
      <w:sz w:val="16"/>
      <w:szCs w:val="16"/>
    </w:rPr>
  </w:style>
  <w:style w:type="character" w:customStyle="1" w:styleId="Heading4Char">
    <w:name w:val="Heading 4 Char"/>
    <w:aliases w:val="Isi Makalah Char"/>
    <w:basedOn w:val="DefaultParagraphFont"/>
    <w:link w:val="Heading4"/>
    <w:uiPriority w:val="9"/>
    <w:rsid w:val="009E3421"/>
    <w:rPr>
      <w:rFonts w:ascii="Times New Roman" w:eastAsia="Times New Roman" w:hAnsi="Times New Roman"/>
      <w:bCs/>
      <w:iCs/>
      <w:sz w:val="22"/>
      <w:szCs w:val="22"/>
      <w:lang w:val="en-US" w:eastAsia="en-US" w:bidi="ar-SA"/>
    </w:rPr>
  </w:style>
  <w:style w:type="paragraph" w:customStyle="1" w:styleId="isiabstrak">
    <w:name w:val="isi abstrak"/>
    <w:next w:val="Normal"/>
    <w:rsid w:val="00A761AD"/>
    <w:pPr>
      <w:jc w:val="both"/>
    </w:pPr>
    <w:rPr>
      <w:rFonts w:ascii="Times New Roman" w:hAnsi="Times New Roman" w:cs="Arial"/>
      <w:i/>
      <w:iCs/>
      <w:sz w:val="22"/>
      <w:szCs w:val="22"/>
    </w:rPr>
  </w:style>
  <w:style w:type="paragraph" w:styleId="IntenseQuote">
    <w:name w:val="Intense Quote"/>
    <w:basedOn w:val="Normal"/>
    <w:next w:val="Normal"/>
    <w:link w:val="IntenseQuoteChar"/>
    <w:uiPriority w:val="30"/>
    <w:qFormat/>
    <w:rsid w:val="0013425F"/>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13425F"/>
    <w:rPr>
      <w:rFonts w:ascii="Times New Roman" w:hAnsi="Times New Roman"/>
      <w:b/>
      <w:bCs/>
      <w:i/>
      <w:iCs/>
      <w:color w:val="4F81BD"/>
      <w:sz w:val="18"/>
      <w:szCs w:val="22"/>
    </w:rPr>
  </w:style>
  <w:style w:type="character" w:styleId="SubtleReference">
    <w:name w:val="Subtle Reference"/>
    <w:basedOn w:val="DefaultParagraphFont"/>
    <w:uiPriority w:val="31"/>
    <w:qFormat/>
    <w:rsid w:val="0013425F"/>
    <w:rPr>
      <w:smallCaps/>
      <w:color w:val="C0504D"/>
      <w:u w:val="single"/>
    </w:rPr>
  </w:style>
  <w:style w:type="paragraph" w:customStyle="1" w:styleId="IsiArtikel">
    <w:name w:val="Isi Artikel"/>
    <w:basedOn w:val="ListParagraph"/>
    <w:link w:val="IsiArtikelChar"/>
    <w:qFormat/>
    <w:rsid w:val="0013425F"/>
    <w:pPr>
      <w:spacing w:before="120"/>
      <w:ind w:left="0" w:firstLine="720"/>
      <w:jc w:val="both"/>
    </w:pPr>
    <w:rPr>
      <w:sz w:val="22"/>
    </w:rPr>
  </w:style>
  <w:style w:type="character" w:customStyle="1" w:styleId="IsiArtikelChar">
    <w:name w:val="Isi Artikel Char"/>
    <w:basedOn w:val="DefaultParagraphFont"/>
    <w:link w:val="IsiArtikel"/>
    <w:rsid w:val="0013425F"/>
    <w:rPr>
      <w:rFonts w:ascii="Times New Roman" w:eastAsia="Calibri" w:hAnsi="Times New Roman" w:cs="Times New Roman"/>
      <w:sz w:val="22"/>
      <w:szCs w:val="22"/>
    </w:rPr>
  </w:style>
  <w:style w:type="paragraph" w:styleId="ListParagraph">
    <w:name w:val="List Paragraph"/>
    <w:aliases w:val="Body of text,List Paragraph1,Body of text+1,Body of text+2,Body of text+3,List Paragraph11,Colorful List - Accent 11,HEADING 1,Medium Grid 1 - Accent 21,jos"/>
    <w:basedOn w:val="Normal"/>
    <w:link w:val="ListParagraphChar"/>
    <w:uiPriority w:val="34"/>
    <w:qFormat/>
    <w:rsid w:val="0013425F"/>
    <w:pPr>
      <w:ind w:left="720"/>
      <w:contextualSpacing/>
    </w:pPr>
  </w:style>
  <w:style w:type="paragraph" w:customStyle="1" w:styleId="TFReferencesSection">
    <w:name w:val="TF_References_Section"/>
    <w:basedOn w:val="Normal"/>
    <w:rsid w:val="00F23EE8"/>
    <w:pPr>
      <w:spacing w:line="150" w:lineRule="exact"/>
      <w:ind w:left="346" w:hanging="346"/>
      <w:jc w:val="both"/>
    </w:pPr>
    <w:rPr>
      <w:rFonts w:ascii="Times" w:eastAsia="Times New Roman" w:hAnsi="Times"/>
      <w:sz w:val="15"/>
      <w:szCs w:val="20"/>
    </w:rPr>
  </w:style>
  <w:style w:type="character" w:styleId="CommentReference">
    <w:name w:val="annotation reference"/>
    <w:basedOn w:val="DefaultParagraphFont"/>
    <w:uiPriority w:val="99"/>
    <w:semiHidden/>
    <w:unhideWhenUsed/>
    <w:rsid w:val="00FD093C"/>
    <w:rPr>
      <w:sz w:val="16"/>
      <w:szCs w:val="16"/>
    </w:rPr>
  </w:style>
  <w:style w:type="paragraph" w:styleId="CommentText">
    <w:name w:val="annotation text"/>
    <w:basedOn w:val="Normal"/>
    <w:link w:val="CommentTextChar"/>
    <w:uiPriority w:val="99"/>
    <w:semiHidden/>
    <w:unhideWhenUsed/>
    <w:rsid w:val="00FD093C"/>
    <w:rPr>
      <w:sz w:val="20"/>
      <w:szCs w:val="20"/>
    </w:rPr>
  </w:style>
  <w:style w:type="character" w:customStyle="1" w:styleId="CommentTextChar">
    <w:name w:val="Comment Text Char"/>
    <w:basedOn w:val="DefaultParagraphFont"/>
    <w:link w:val="CommentText"/>
    <w:uiPriority w:val="99"/>
    <w:semiHidden/>
    <w:rsid w:val="00FD093C"/>
    <w:rPr>
      <w:rFonts w:ascii="Times New Roman" w:hAnsi="Times New Roman"/>
    </w:rPr>
  </w:style>
  <w:style w:type="paragraph" w:styleId="CommentSubject">
    <w:name w:val="annotation subject"/>
    <w:basedOn w:val="CommentText"/>
    <w:next w:val="CommentText"/>
    <w:link w:val="CommentSubjectChar"/>
    <w:uiPriority w:val="99"/>
    <w:semiHidden/>
    <w:unhideWhenUsed/>
    <w:rsid w:val="00FD093C"/>
    <w:rPr>
      <w:b/>
      <w:bCs/>
    </w:rPr>
  </w:style>
  <w:style w:type="character" w:customStyle="1" w:styleId="CommentSubjectChar">
    <w:name w:val="Comment Subject Char"/>
    <w:basedOn w:val="CommentTextChar"/>
    <w:link w:val="CommentSubject"/>
    <w:uiPriority w:val="99"/>
    <w:semiHidden/>
    <w:rsid w:val="00FD093C"/>
    <w:rPr>
      <w:rFonts w:ascii="Times New Roman" w:hAnsi="Times New Roman"/>
      <w:b/>
      <w:bCs/>
    </w:rPr>
  </w:style>
  <w:style w:type="paragraph" w:styleId="BodyText">
    <w:name w:val="Body Text"/>
    <w:basedOn w:val="Normal"/>
    <w:link w:val="BodyTextChar"/>
    <w:uiPriority w:val="1"/>
    <w:qFormat/>
    <w:rsid w:val="00C13157"/>
    <w:pPr>
      <w:widowControl w:val="0"/>
      <w:autoSpaceDE w:val="0"/>
      <w:autoSpaceDN w:val="0"/>
      <w:ind w:firstLine="0"/>
      <w:jc w:val="left"/>
    </w:pPr>
    <w:rPr>
      <w:rFonts w:eastAsia="Times New Roman"/>
      <w:sz w:val="24"/>
      <w:szCs w:val="24"/>
      <w:lang w:bidi="en-US"/>
    </w:rPr>
  </w:style>
  <w:style w:type="character" w:customStyle="1" w:styleId="BodyTextChar">
    <w:name w:val="Body Text Char"/>
    <w:basedOn w:val="DefaultParagraphFont"/>
    <w:link w:val="BodyText"/>
    <w:uiPriority w:val="1"/>
    <w:rsid w:val="00C13157"/>
    <w:rPr>
      <w:rFonts w:ascii="Times New Roman" w:eastAsia="Times New Roman" w:hAnsi="Times New Roman"/>
      <w:sz w:val="24"/>
      <w:szCs w:val="24"/>
      <w:lang w:bidi="en-US"/>
    </w:rPr>
  </w:style>
  <w:style w:type="paragraph" w:styleId="NormalWeb">
    <w:name w:val="Normal (Web)"/>
    <w:basedOn w:val="Normal"/>
    <w:uiPriority w:val="99"/>
    <w:unhideWhenUsed/>
    <w:rsid w:val="00451D2D"/>
    <w:pPr>
      <w:spacing w:before="100" w:beforeAutospacing="1" w:after="100" w:afterAutospacing="1"/>
      <w:ind w:firstLine="0"/>
      <w:jc w:val="left"/>
    </w:pPr>
    <w:rPr>
      <w:rFonts w:eastAsia="Times New Roman"/>
      <w:sz w:val="24"/>
      <w:szCs w:val="24"/>
    </w:rPr>
  </w:style>
  <w:style w:type="character" w:styleId="UnresolvedMention">
    <w:name w:val="Unresolved Mention"/>
    <w:basedOn w:val="DefaultParagraphFont"/>
    <w:uiPriority w:val="99"/>
    <w:semiHidden/>
    <w:unhideWhenUsed/>
    <w:rsid w:val="00D2341E"/>
    <w:rPr>
      <w:color w:val="605E5C"/>
      <w:shd w:val="clear" w:color="auto" w:fill="E1DFDD"/>
    </w:rPr>
  </w:style>
  <w:style w:type="paragraph" w:styleId="BlockText">
    <w:name w:val="Block Text"/>
    <w:basedOn w:val="Normal"/>
    <w:rsid w:val="003B3B0A"/>
    <w:pPr>
      <w:ind w:left="360" w:right="-1080" w:firstLine="0"/>
      <w:jc w:val="both"/>
    </w:pPr>
    <w:rPr>
      <w:rFonts w:eastAsia="Times New Roman" w:cs="Traditional Arabic"/>
      <w:sz w:val="24"/>
      <w:szCs w:val="28"/>
    </w:rPr>
  </w:style>
  <w:style w:type="character" w:customStyle="1" w:styleId="ListParagraphChar">
    <w:name w:val="List Paragraph Char"/>
    <w:aliases w:val="Body of text Char,List Paragraph1 Char,Body of text+1 Char,Body of text+2 Char,Body of text+3 Char,List Paragraph11 Char,Colorful List - Accent 11 Char,HEADING 1 Char,Medium Grid 1 - Accent 21 Char,jos Char"/>
    <w:link w:val="ListParagraph"/>
    <w:uiPriority w:val="34"/>
    <w:qFormat/>
    <w:locked/>
    <w:rsid w:val="004A3D65"/>
    <w:rPr>
      <w:rFonts w:ascii="Times New Roman" w:hAnsi="Times New Roman"/>
      <w:sz w:val="18"/>
      <w:szCs w:val="22"/>
    </w:rPr>
  </w:style>
  <w:style w:type="paragraph" w:styleId="FootnoteText">
    <w:name w:val="footnote text"/>
    <w:basedOn w:val="Normal"/>
    <w:link w:val="FootnoteTextChar"/>
    <w:uiPriority w:val="99"/>
    <w:rsid w:val="00F166B4"/>
    <w:pPr>
      <w:ind w:firstLine="0"/>
      <w:jc w:val="left"/>
    </w:pPr>
    <w:rPr>
      <w:rFonts w:eastAsia="Times New Roman"/>
      <w:sz w:val="20"/>
      <w:szCs w:val="20"/>
    </w:rPr>
  </w:style>
  <w:style w:type="character" w:customStyle="1" w:styleId="FootnoteTextChar">
    <w:name w:val="Footnote Text Char"/>
    <w:basedOn w:val="DefaultParagraphFont"/>
    <w:link w:val="FootnoteText"/>
    <w:uiPriority w:val="99"/>
    <w:rsid w:val="00F166B4"/>
    <w:rPr>
      <w:rFonts w:ascii="Times New Roman" w:eastAsia="Times New Roman" w:hAnsi="Times New Roman"/>
    </w:rPr>
  </w:style>
  <w:style w:type="character" w:styleId="FootnoteReference">
    <w:name w:val="footnote reference"/>
    <w:basedOn w:val="DefaultParagraphFont"/>
    <w:semiHidden/>
    <w:rsid w:val="00F166B4"/>
    <w:rPr>
      <w:vertAlign w:val="superscript"/>
    </w:rPr>
  </w:style>
  <w:style w:type="character" w:customStyle="1" w:styleId="hgkelc">
    <w:name w:val="hgkelc"/>
    <w:basedOn w:val="DefaultParagraphFont"/>
    <w:rsid w:val="00F166B4"/>
  </w:style>
  <w:style w:type="paragraph" w:customStyle="1" w:styleId="Default">
    <w:name w:val="Default"/>
    <w:rsid w:val="00A8081B"/>
    <w:pPr>
      <w:autoSpaceDE w:val="0"/>
      <w:autoSpaceDN w:val="0"/>
      <w:adjustRightInd w:val="0"/>
    </w:pPr>
    <w:rPr>
      <w:rFonts w:ascii="Times New Roman" w:eastAsiaTheme="minorEastAsia" w:hAnsi="Times New Roman"/>
      <w:color w:val="000000"/>
      <w:sz w:val="24"/>
      <w:szCs w:val="24"/>
      <w:lang w:val="id-ID" w:eastAsia="en-IN"/>
    </w:rPr>
  </w:style>
  <w:style w:type="character" w:customStyle="1" w:styleId="hps">
    <w:name w:val="hps"/>
    <w:basedOn w:val="DefaultParagraphFont"/>
    <w:rsid w:val="00A808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40493">
      <w:bodyDiv w:val="1"/>
      <w:marLeft w:val="0"/>
      <w:marRight w:val="0"/>
      <w:marTop w:val="0"/>
      <w:marBottom w:val="0"/>
      <w:divBdr>
        <w:top w:val="none" w:sz="0" w:space="0" w:color="auto"/>
        <w:left w:val="none" w:sz="0" w:space="0" w:color="auto"/>
        <w:bottom w:val="none" w:sz="0" w:space="0" w:color="auto"/>
        <w:right w:val="none" w:sz="0" w:space="0" w:color="auto"/>
      </w:divBdr>
      <w:divsChild>
        <w:div w:id="1209956936">
          <w:marLeft w:val="0"/>
          <w:marRight w:val="0"/>
          <w:marTop w:val="0"/>
          <w:marBottom w:val="0"/>
          <w:divBdr>
            <w:top w:val="none" w:sz="0" w:space="0" w:color="auto"/>
            <w:left w:val="none" w:sz="0" w:space="0" w:color="auto"/>
            <w:bottom w:val="none" w:sz="0" w:space="0" w:color="auto"/>
            <w:right w:val="none" w:sz="0" w:space="0" w:color="auto"/>
          </w:divBdr>
        </w:div>
      </w:divsChild>
    </w:div>
    <w:div w:id="141196191">
      <w:bodyDiv w:val="1"/>
      <w:marLeft w:val="0"/>
      <w:marRight w:val="0"/>
      <w:marTop w:val="0"/>
      <w:marBottom w:val="0"/>
      <w:divBdr>
        <w:top w:val="none" w:sz="0" w:space="0" w:color="auto"/>
        <w:left w:val="none" w:sz="0" w:space="0" w:color="auto"/>
        <w:bottom w:val="none" w:sz="0" w:space="0" w:color="auto"/>
        <w:right w:val="none" w:sz="0" w:space="0" w:color="auto"/>
      </w:divBdr>
    </w:div>
    <w:div w:id="237637487">
      <w:bodyDiv w:val="1"/>
      <w:marLeft w:val="0"/>
      <w:marRight w:val="0"/>
      <w:marTop w:val="0"/>
      <w:marBottom w:val="0"/>
      <w:divBdr>
        <w:top w:val="none" w:sz="0" w:space="0" w:color="auto"/>
        <w:left w:val="none" w:sz="0" w:space="0" w:color="auto"/>
        <w:bottom w:val="none" w:sz="0" w:space="0" w:color="auto"/>
        <w:right w:val="none" w:sz="0" w:space="0" w:color="auto"/>
      </w:divBdr>
    </w:div>
    <w:div w:id="481627163">
      <w:bodyDiv w:val="1"/>
      <w:marLeft w:val="0"/>
      <w:marRight w:val="0"/>
      <w:marTop w:val="0"/>
      <w:marBottom w:val="0"/>
      <w:divBdr>
        <w:top w:val="none" w:sz="0" w:space="0" w:color="auto"/>
        <w:left w:val="none" w:sz="0" w:space="0" w:color="auto"/>
        <w:bottom w:val="none" w:sz="0" w:space="0" w:color="auto"/>
        <w:right w:val="none" w:sz="0" w:space="0" w:color="auto"/>
      </w:divBdr>
    </w:div>
    <w:div w:id="743450585">
      <w:bodyDiv w:val="1"/>
      <w:marLeft w:val="0"/>
      <w:marRight w:val="0"/>
      <w:marTop w:val="0"/>
      <w:marBottom w:val="0"/>
      <w:divBdr>
        <w:top w:val="none" w:sz="0" w:space="0" w:color="auto"/>
        <w:left w:val="none" w:sz="0" w:space="0" w:color="auto"/>
        <w:bottom w:val="none" w:sz="0" w:space="0" w:color="auto"/>
        <w:right w:val="none" w:sz="0" w:space="0" w:color="auto"/>
      </w:divBdr>
    </w:div>
    <w:div w:id="768546303">
      <w:bodyDiv w:val="1"/>
      <w:marLeft w:val="0"/>
      <w:marRight w:val="0"/>
      <w:marTop w:val="0"/>
      <w:marBottom w:val="0"/>
      <w:divBdr>
        <w:top w:val="none" w:sz="0" w:space="0" w:color="auto"/>
        <w:left w:val="none" w:sz="0" w:space="0" w:color="auto"/>
        <w:bottom w:val="none" w:sz="0" w:space="0" w:color="auto"/>
        <w:right w:val="none" w:sz="0" w:space="0" w:color="auto"/>
      </w:divBdr>
    </w:div>
    <w:div w:id="842017755">
      <w:bodyDiv w:val="1"/>
      <w:marLeft w:val="0"/>
      <w:marRight w:val="0"/>
      <w:marTop w:val="0"/>
      <w:marBottom w:val="0"/>
      <w:divBdr>
        <w:top w:val="none" w:sz="0" w:space="0" w:color="auto"/>
        <w:left w:val="none" w:sz="0" w:space="0" w:color="auto"/>
        <w:bottom w:val="none" w:sz="0" w:space="0" w:color="auto"/>
        <w:right w:val="none" w:sz="0" w:space="0" w:color="auto"/>
      </w:divBdr>
    </w:div>
    <w:div w:id="876545104">
      <w:bodyDiv w:val="1"/>
      <w:marLeft w:val="0"/>
      <w:marRight w:val="0"/>
      <w:marTop w:val="0"/>
      <w:marBottom w:val="0"/>
      <w:divBdr>
        <w:top w:val="none" w:sz="0" w:space="0" w:color="auto"/>
        <w:left w:val="none" w:sz="0" w:space="0" w:color="auto"/>
        <w:bottom w:val="none" w:sz="0" w:space="0" w:color="auto"/>
        <w:right w:val="none" w:sz="0" w:space="0" w:color="auto"/>
      </w:divBdr>
    </w:div>
    <w:div w:id="931668972">
      <w:bodyDiv w:val="1"/>
      <w:marLeft w:val="0"/>
      <w:marRight w:val="0"/>
      <w:marTop w:val="0"/>
      <w:marBottom w:val="0"/>
      <w:divBdr>
        <w:top w:val="none" w:sz="0" w:space="0" w:color="auto"/>
        <w:left w:val="none" w:sz="0" w:space="0" w:color="auto"/>
        <w:bottom w:val="none" w:sz="0" w:space="0" w:color="auto"/>
        <w:right w:val="none" w:sz="0" w:space="0" w:color="auto"/>
      </w:divBdr>
    </w:div>
    <w:div w:id="940843397">
      <w:bodyDiv w:val="1"/>
      <w:marLeft w:val="0"/>
      <w:marRight w:val="0"/>
      <w:marTop w:val="0"/>
      <w:marBottom w:val="0"/>
      <w:divBdr>
        <w:top w:val="none" w:sz="0" w:space="0" w:color="auto"/>
        <w:left w:val="none" w:sz="0" w:space="0" w:color="auto"/>
        <w:bottom w:val="none" w:sz="0" w:space="0" w:color="auto"/>
        <w:right w:val="none" w:sz="0" w:space="0" w:color="auto"/>
      </w:divBdr>
    </w:div>
    <w:div w:id="947199861">
      <w:bodyDiv w:val="1"/>
      <w:marLeft w:val="0"/>
      <w:marRight w:val="0"/>
      <w:marTop w:val="0"/>
      <w:marBottom w:val="0"/>
      <w:divBdr>
        <w:top w:val="none" w:sz="0" w:space="0" w:color="auto"/>
        <w:left w:val="none" w:sz="0" w:space="0" w:color="auto"/>
        <w:bottom w:val="none" w:sz="0" w:space="0" w:color="auto"/>
        <w:right w:val="none" w:sz="0" w:space="0" w:color="auto"/>
      </w:divBdr>
    </w:div>
    <w:div w:id="955481575">
      <w:bodyDiv w:val="1"/>
      <w:marLeft w:val="0"/>
      <w:marRight w:val="0"/>
      <w:marTop w:val="0"/>
      <w:marBottom w:val="0"/>
      <w:divBdr>
        <w:top w:val="none" w:sz="0" w:space="0" w:color="auto"/>
        <w:left w:val="none" w:sz="0" w:space="0" w:color="auto"/>
        <w:bottom w:val="none" w:sz="0" w:space="0" w:color="auto"/>
        <w:right w:val="none" w:sz="0" w:space="0" w:color="auto"/>
      </w:divBdr>
    </w:div>
    <w:div w:id="988098420">
      <w:bodyDiv w:val="1"/>
      <w:marLeft w:val="0"/>
      <w:marRight w:val="0"/>
      <w:marTop w:val="0"/>
      <w:marBottom w:val="0"/>
      <w:divBdr>
        <w:top w:val="none" w:sz="0" w:space="0" w:color="auto"/>
        <w:left w:val="none" w:sz="0" w:space="0" w:color="auto"/>
        <w:bottom w:val="none" w:sz="0" w:space="0" w:color="auto"/>
        <w:right w:val="none" w:sz="0" w:space="0" w:color="auto"/>
      </w:divBdr>
    </w:div>
    <w:div w:id="1142965581">
      <w:bodyDiv w:val="1"/>
      <w:marLeft w:val="0"/>
      <w:marRight w:val="0"/>
      <w:marTop w:val="0"/>
      <w:marBottom w:val="0"/>
      <w:divBdr>
        <w:top w:val="none" w:sz="0" w:space="0" w:color="auto"/>
        <w:left w:val="none" w:sz="0" w:space="0" w:color="auto"/>
        <w:bottom w:val="none" w:sz="0" w:space="0" w:color="auto"/>
        <w:right w:val="none" w:sz="0" w:space="0" w:color="auto"/>
      </w:divBdr>
    </w:div>
    <w:div w:id="1334798740">
      <w:bodyDiv w:val="1"/>
      <w:marLeft w:val="0"/>
      <w:marRight w:val="0"/>
      <w:marTop w:val="0"/>
      <w:marBottom w:val="0"/>
      <w:divBdr>
        <w:top w:val="none" w:sz="0" w:space="0" w:color="auto"/>
        <w:left w:val="none" w:sz="0" w:space="0" w:color="auto"/>
        <w:bottom w:val="none" w:sz="0" w:space="0" w:color="auto"/>
        <w:right w:val="none" w:sz="0" w:space="0" w:color="auto"/>
      </w:divBdr>
    </w:div>
    <w:div w:id="1373112224">
      <w:bodyDiv w:val="1"/>
      <w:marLeft w:val="0"/>
      <w:marRight w:val="0"/>
      <w:marTop w:val="0"/>
      <w:marBottom w:val="0"/>
      <w:divBdr>
        <w:top w:val="none" w:sz="0" w:space="0" w:color="auto"/>
        <w:left w:val="none" w:sz="0" w:space="0" w:color="auto"/>
        <w:bottom w:val="none" w:sz="0" w:space="0" w:color="auto"/>
        <w:right w:val="none" w:sz="0" w:space="0" w:color="auto"/>
      </w:divBdr>
    </w:div>
    <w:div w:id="1389303788">
      <w:bodyDiv w:val="1"/>
      <w:marLeft w:val="0"/>
      <w:marRight w:val="0"/>
      <w:marTop w:val="0"/>
      <w:marBottom w:val="0"/>
      <w:divBdr>
        <w:top w:val="none" w:sz="0" w:space="0" w:color="auto"/>
        <w:left w:val="none" w:sz="0" w:space="0" w:color="auto"/>
        <w:bottom w:val="none" w:sz="0" w:space="0" w:color="auto"/>
        <w:right w:val="none" w:sz="0" w:space="0" w:color="auto"/>
      </w:divBdr>
    </w:div>
    <w:div w:id="1484541776">
      <w:bodyDiv w:val="1"/>
      <w:marLeft w:val="0"/>
      <w:marRight w:val="0"/>
      <w:marTop w:val="0"/>
      <w:marBottom w:val="0"/>
      <w:divBdr>
        <w:top w:val="none" w:sz="0" w:space="0" w:color="auto"/>
        <w:left w:val="none" w:sz="0" w:space="0" w:color="auto"/>
        <w:bottom w:val="none" w:sz="0" w:space="0" w:color="auto"/>
        <w:right w:val="none" w:sz="0" w:space="0" w:color="auto"/>
      </w:divBdr>
    </w:div>
    <w:div w:id="1597403612">
      <w:bodyDiv w:val="1"/>
      <w:marLeft w:val="0"/>
      <w:marRight w:val="0"/>
      <w:marTop w:val="0"/>
      <w:marBottom w:val="0"/>
      <w:divBdr>
        <w:top w:val="none" w:sz="0" w:space="0" w:color="auto"/>
        <w:left w:val="none" w:sz="0" w:space="0" w:color="auto"/>
        <w:bottom w:val="none" w:sz="0" w:space="0" w:color="auto"/>
        <w:right w:val="none" w:sz="0" w:space="0" w:color="auto"/>
      </w:divBdr>
    </w:div>
    <w:div w:id="1628007205">
      <w:bodyDiv w:val="1"/>
      <w:marLeft w:val="0"/>
      <w:marRight w:val="0"/>
      <w:marTop w:val="0"/>
      <w:marBottom w:val="0"/>
      <w:divBdr>
        <w:top w:val="none" w:sz="0" w:space="0" w:color="auto"/>
        <w:left w:val="none" w:sz="0" w:space="0" w:color="auto"/>
        <w:bottom w:val="none" w:sz="0" w:space="0" w:color="auto"/>
        <w:right w:val="none" w:sz="0" w:space="0" w:color="auto"/>
      </w:divBdr>
    </w:div>
    <w:div w:id="1641375275">
      <w:bodyDiv w:val="1"/>
      <w:marLeft w:val="0"/>
      <w:marRight w:val="0"/>
      <w:marTop w:val="0"/>
      <w:marBottom w:val="0"/>
      <w:divBdr>
        <w:top w:val="none" w:sz="0" w:space="0" w:color="auto"/>
        <w:left w:val="none" w:sz="0" w:space="0" w:color="auto"/>
        <w:bottom w:val="none" w:sz="0" w:space="0" w:color="auto"/>
        <w:right w:val="none" w:sz="0" w:space="0" w:color="auto"/>
      </w:divBdr>
    </w:div>
    <w:div w:id="1778910662">
      <w:bodyDiv w:val="1"/>
      <w:marLeft w:val="0"/>
      <w:marRight w:val="0"/>
      <w:marTop w:val="0"/>
      <w:marBottom w:val="0"/>
      <w:divBdr>
        <w:top w:val="none" w:sz="0" w:space="0" w:color="auto"/>
        <w:left w:val="none" w:sz="0" w:space="0" w:color="auto"/>
        <w:bottom w:val="none" w:sz="0" w:space="0" w:color="auto"/>
        <w:right w:val="none" w:sz="0" w:space="0" w:color="auto"/>
      </w:divBdr>
    </w:div>
    <w:div w:id="1890874247">
      <w:bodyDiv w:val="1"/>
      <w:marLeft w:val="0"/>
      <w:marRight w:val="0"/>
      <w:marTop w:val="0"/>
      <w:marBottom w:val="0"/>
      <w:divBdr>
        <w:top w:val="none" w:sz="0" w:space="0" w:color="auto"/>
        <w:left w:val="none" w:sz="0" w:space="0" w:color="auto"/>
        <w:bottom w:val="none" w:sz="0" w:space="0" w:color="auto"/>
        <w:right w:val="none" w:sz="0" w:space="0" w:color="auto"/>
      </w:divBdr>
    </w:div>
    <w:div w:id="1968780819">
      <w:bodyDiv w:val="1"/>
      <w:marLeft w:val="0"/>
      <w:marRight w:val="0"/>
      <w:marTop w:val="0"/>
      <w:marBottom w:val="0"/>
      <w:divBdr>
        <w:top w:val="none" w:sz="0" w:space="0" w:color="auto"/>
        <w:left w:val="none" w:sz="0" w:space="0" w:color="auto"/>
        <w:bottom w:val="none" w:sz="0" w:space="0" w:color="auto"/>
        <w:right w:val="none" w:sz="0" w:space="0" w:color="auto"/>
      </w:divBdr>
    </w:div>
    <w:div w:id="2078283968">
      <w:bodyDiv w:val="1"/>
      <w:marLeft w:val="0"/>
      <w:marRight w:val="0"/>
      <w:marTop w:val="0"/>
      <w:marBottom w:val="0"/>
      <w:divBdr>
        <w:top w:val="none" w:sz="0" w:space="0" w:color="auto"/>
        <w:left w:val="none" w:sz="0" w:space="0" w:color="auto"/>
        <w:bottom w:val="none" w:sz="0" w:space="0" w:color="auto"/>
        <w:right w:val="none" w:sz="0" w:space="0" w:color="auto"/>
      </w:divBdr>
    </w:div>
    <w:div w:id="20875336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ublish.ojs-indonesia.com/index.php/SIBATI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D:\KEGIATAN\2016\Seminar%20&amp;%20Gelar%20Produk%202016\Untuk%20Pak%20Agus%20Eko\Tamplate%20Senaspro\TEMPLETE-SENASPRO-2016-A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Mil92</b:Tag>
    <b:SourceType>Book</b:SourceType>
    <b:Guid>{42BB48FD-C267-4228-A887-E45B7E6B96F4}</b:Guid>
    <b:Author>
      <b:Author>
        <b:NameList>
          <b:Person>
            <b:Last>Miles</b:Last>
            <b:First>Matthew</b:First>
            <b:Middle>B.</b:Middle>
          </b:Person>
          <b:Person>
            <b:Last>Huberman, A. Michael.</b:Last>
          </b:Person>
        </b:NameList>
      </b:Author>
    </b:Author>
    <b:Title> Qualitative Data Analysis, ter: Tjetjep Rohendi Rohendi dengan Judul: Analisis Data Kualitatif</b:Title>
    <b:Year>1992</b:Year>
    <b:City>Jakarta</b:City>
    <b:Publisher>UI Press</b:Publisher>
    <b:RefOrder>1</b:RefOrder>
  </b:Source>
  <b:Source>
    <b:Tag>Sam13</b:Tag>
    <b:SourceType>Book</b:SourceType>
    <b:Guid>{9D7D562E-DD95-4F4B-9440-0DF16324B49C}</b:Guid>
    <b:Title>Communication Between Cultures.Eighth Edition</b:Title>
    <b:Year>2013</b:Year>
    <b:City>Wadsworth</b:City>
    <b:Publisher>Cengage Learning</b:Publisher>
    <b:Author>
      <b:Author>
        <b:NameList>
          <b:Person>
            <b:Last>Samovar</b:Last>
            <b:First>Larry A</b:First>
          </b:Person>
          <b:Person>
            <b:Last>Porter</b:Last>
            <b:First>Richard E</b:First>
          </b:Person>
          <b:Person>
            <b:Last>R.Mc Daniel</b:Last>
            <b:First>Edwin</b:First>
          </b:Person>
          <b:Person>
            <b:Last>Roy</b:Last>
            <b:First>Carolyn S</b:First>
          </b:Person>
        </b:NameList>
      </b:Author>
    </b:Author>
    <b:RefOrder>2</b:RefOrder>
  </b:Source>
  <b:Source>
    <b:Tag>Bou161</b:Tag>
    <b:SourceType>DocumentFromInternetSite</b:SourceType>
    <b:Guid>{37F8F67C-5193-4A87-AFAF-BFA7D9AC99C5}</b:Guid>
    <b:Title>“Politics.”</b:Title>
    <b:Year>2016</b:Year>
    <b:Author>
      <b:Author>
        <b:NameList>
          <b:Person>
            <b:Last>Boundless</b:Last>
          </b:Person>
        </b:NameList>
      </b:Author>
    </b:Author>
    <b:InternetSiteTitle>Boundless Sociology</b:InternetSiteTitle>
    <b:Month>May</b:Month>
    <b:Day>26 </b:Day>
    <b:YearAccessed>01</b:YearAccessed>
    <b:MonthAccessed>Juny</b:MonthAccessed>
    <b:DayAccessed>2016</b:DayAccessed>
    <b:URL>https://www.boundless.com/sociology/textbooks/boundless-sociology-textbook/stratification-inequality-and-social-class-in-the-u-s-9/the-impacts-of-social-class-77/politics-460-4972/</b:URL>
    <b:RefOrder>3</b:RefOrder>
  </b:Source>
  <b:Source>
    <b:Tag>Eli05</b:Tag>
    <b:SourceType>JournalArticle</b:SourceType>
    <b:Guid>{E180E469-62DE-4781-887E-9DDC9EFAE9EB}</b:Guid>
    <b:Title>Intercultural Communication on Web sites: A Cross-Cultural Analysis of Web sites from High-Context Cultures and Low-Context Cultures</b:Title>
    <b:Year>2005</b:Year>
    <b:Author>
      <b:Author>
        <b:NameList>
          <b:Person>
            <b:Last>Würtz</b:Last>
            <b:First>Elizabeth</b:First>
          </b:Person>
        </b:NameList>
      </b:Author>
    </b:Author>
    <b:JournalName>Journal of Computer-Mediated Communication</b:JournalName>
    <b:Pages>11: 274–299</b:Pages>
    <b:RefOrder>4</b:RefOrder>
  </b:Source>
</b:Sources>
</file>

<file path=customXml/itemProps1.xml><?xml version="1.0" encoding="utf-8"?>
<ds:datastoreItem xmlns:ds="http://schemas.openxmlformats.org/officeDocument/2006/customXml" ds:itemID="{0ECE9872-B711-4B71-9E55-1193B8C39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TEMPLETE-SENASPRO-2016-A4.dot</Template>
  <TotalTime>5</TotalTime>
  <Pages>3</Pages>
  <Words>711</Words>
  <Characters>4542</Characters>
  <Application>Microsoft Office Word</Application>
  <DocSecurity>0</DocSecurity>
  <Lines>100</Lines>
  <Paragraphs>43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5211</CharactersWithSpaces>
  <SharedDoc>false</SharedDoc>
  <HLinks>
    <vt:vector size="12" baseType="variant">
      <vt:variant>
        <vt:i4>2687098</vt:i4>
      </vt:variant>
      <vt:variant>
        <vt:i4>3</vt:i4>
      </vt:variant>
      <vt:variant>
        <vt:i4>0</vt:i4>
      </vt:variant>
      <vt:variant>
        <vt:i4>5</vt:i4>
      </vt:variant>
      <vt:variant>
        <vt:lpwstr>mailto:penulis_2@xxx.xx</vt:lpwstr>
      </vt:variant>
      <vt:variant>
        <vt:lpwstr/>
      </vt:variant>
      <vt:variant>
        <vt:i4>2752634</vt:i4>
      </vt:variant>
      <vt:variant>
        <vt:i4>0</vt:i4>
      </vt:variant>
      <vt:variant>
        <vt:i4>0</vt:i4>
      </vt:variant>
      <vt:variant>
        <vt:i4>5</vt:i4>
      </vt:variant>
      <vt:variant>
        <vt:lpwstr>mailto:penulis_1@xxx.xx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DPPM</dc:creator>
  <cp:keywords/>
  <dc:description/>
  <cp:lastModifiedBy>RY</cp:lastModifiedBy>
  <cp:revision>3</cp:revision>
  <cp:lastPrinted>2022-03-07T04:42:00Z</cp:lastPrinted>
  <dcterms:created xsi:type="dcterms:W3CDTF">2025-11-02T01:13:00Z</dcterms:created>
  <dcterms:modified xsi:type="dcterms:W3CDTF">2025-11-02T02:19:00Z</dcterms:modified>
</cp:coreProperties>
</file>