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3CDDB" w14:textId="77777777" w:rsidR="00F03A4C" w:rsidRDefault="00F03A4C" w:rsidP="006E24CB">
      <w:pPr>
        <w:ind w:firstLine="0"/>
      </w:pPr>
    </w:p>
    <w:p w14:paraId="793DC8C6" w14:textId="65EABD7A" w:rsidR="00AC347D" w:rsidRDefault="00AC347D" w:rsidP="006E24CB">
      <w:pPr>
        <w:ind w:firstLine="0"/>
        <w:rPr>
          <w:rFonts w:asciiTheme="majorBidi" w:hAnsiTheme="majorBidi" w:cstheme="majorBidi"/>
          <w:b/>
          <w:bCs/>
          <w:sz w:val="28"/>
          <w:szCs w:val="28"/>
        </w:rPr>
      </w:pPr>
      <w:r w:rsidRPr="00E25EDE">
        <w:rPr>
          <w:rFonts w:asciiTheme="majorBidi" w:hAnsiTheme="majorBidi" w:cstheme="majorBidi"/>
          <w:b/>
          <w:bCs/>
          <w:color w:val="000000" w:themeColor="text1"/>
          <w:sz w:val="28"/>
          <w:szCs w:val="28"/>
        </w:rPr>
        <w:t>TYPE YOUR ARTICLE TITLE (font 14)</w:t>
      </w:r>
    </w:p>
    <w:p w14:paraId="524C59FA" w14:textId="77777777" w:rsidR="00AC347D" w:rsidRDefault="00AC347D" w:rsidP="006E24CB">
      <w:pPr>
        <w:ind w:firstLine="0"/>
        <w:rPr>
          <w:rFonts w:asciiTheme="majorBidi" w:hAnsiTheme="majorBidi" w:cstheme="majorBidi"/>
          <w:b/>
          <w:bCs/>
          <w:sz w:val="28"/>
          <w:szCs w:val="28"/>
        </w:rPr>
      </w:pPr>
    </w:p>
    <w:p w14:paraId="5624A403" w14:textId="77777777" w:rsidR="00AC347D" w:rsidRPr="00AC347D" w:rsidRDefault="00110E22" w:rsidP="006E24CB">
      <w:pPr>
        <w:ind w:firstLine="0"/>
        <w:rPr>
          <w:rFonts w:asciiTheme="majorBidi" w:hAnsiTheme="majorBidi" w:cstheme="majorBidi"/>
          <w:b/>
          <w:bCs/>
          <w:sz w:val="22"/>
        </w:rPr>
      </w:pPr>
      <w:r>
        <w:rPr>
          <w:rFonts w:asciiTheme="majorBidi" w:hAnsiTheme="majorBidi" w:cstheme="majorBidi"/>
          <w:b/>
          <w:bCs/>
          <w:sz w:val="22"/>
        </w:rPr>
        <w:t>Name of First Author</w:t>
      </w:r>
      <w:r w:rsidRPr="00F03A4C">
        <w:rPr>
          <w:rFonts w:asciiTheme="majorBidi" w:hAnsiTheme="majorBidi" w:cstheme="majorBidi"/>
          <w:b/>
          <w:bCs/>
          <w:sz w:val="22"/>
          <w:vertAlign w:val="superscript"/>
        </w:rPr>
        <w:t>1</w:t>
      </w:r>
      <w:r>
        <w:rPr>
          <w:rFonts w:asciiTheme="majorBidi" w:hAnsiTheme="majorBidi" w:cstheme="majorBidi"/>
          <w:b/>
          <w:bCs/>
          <w:sz w:val="22"/>
        </w:rPr>
        <w:t>, Second Author</w:t>
      </w:r>
      <w:r w:rsidRPr="00F03A4C">
        <w:rPr>
          <w:rFonts w:asciiTheme="majorBidi" w:hAnsiTheme="majorBidi" w:cstheme="majorBidi"/>
          <w:b/>
          <w:bCs/>
          <w:sz w:val="22"/>
          <w:vertAlign w:val="superscript"/>
        </w:rPr>
        <w:t>2</w:t>
      </w:r>
      <w:r>
        <w:rPr>
          <w:rFonts w:asciiTheme="majorBidi" w:hAnsiTheme="majorBidi" w:cstheme="majorBidi"/>
          <w:b/>
          <w:bCs/>
          <w:sz w:val="22"/>
        </w:rPr>
        <w:t>, Third Author</w:t>
      </w:r>
      <w:r w:rsidRPr="00F03A4C">
        <w:rPr>
          <w:rFonts w:asciiTheme="majorBidi" w:hAnsiTheme="majorBidi" w:cstheme="majorBidi"/>
          <w:b/>
          <w:bCs/>
          <w:sz w:val="22"/>
          <w:vertAlign w:val="superscript"/>
        </w:rPr>
        <w:t>3</w:t>
      </w:r>
      <w:r>
        <w:rPr>
          <w:rFonts w:asciiTheme="majorBidi" w:hAnsiTheme="majorBidi" w:cstheme="majorBidi"/>
          <w:b/>
          <w:bCs/>
          <w:sz w:val="22"/>
        </w:rPr>
        <w:t>, etc.</w:t>
      </w:r>
    </w:p>
    <w:p w14:paraId="56B4D8E9" w14:textId="42CF4B6C" w:rsidR="00AC347D" w:rsidRPr="006E24CB" w:rsidRDefault="00AC347D" w:rsidP="006E24CB">
      <w:pPr>
        <w:ind w:firstLine="0"/>
        <w:rPr>
          <w:rFonts w:asciiTheme="majorBidi" w:hAnsiTheme="majorBidi" w:cstheme="majorBidi"/>
          <w:sz w:val="22"/>
          <w:vertAlign w:val="superscript"/>
        </w:rPr>
      </w:pPr>
      <w:r w:rsidRPr="00AC347D">
        <w:rPr>
          <w:rFonts w:asciiTheme="majorBidi" w:hAnsiTheme="majorBidi" w:cstheme="majorBidi"/>
          <w:sz w:val="22"/>
        </w:rPr>
        <w:t>First Author Affiliation (Institution/University, Academic Activities, etc.)</w:t>
      </w:r>
      <w:r w:rsidRPr="00F03A4C">
        <w:rPr>
          <w:rFonts w:asciiTheme="majorBidi" w:hAnsiTheme="majorBidi" w:cstheme="majorBidi"/>
          <w:sz w:val="22"/>
          <w:vertAlign w:val="superscript"/>
        </w:rPr>
        <w:t>1</w:t>
      </w:r>
    </w:p>
    <w:p w14:paraId="72F249F8" w14:textId="77777777" w:rsidR="00AC347D" w:rsidRPr="006E24CB" w:rsidRDefault="00AC347D" w:rsidP="006E24CB">
      <w:pPr>
        <w:ind w:firstLine="0"/>
        <w:rPr>
          <w:rFonts w:asciiTheme="majorBidi" w:hAnsiTheme="majorBidi" w:cstheme="majorBidi"/>
          <w:sz w:val="22"/>
          <w:vertAlign w:val="superscript"/>
        </w:rPr>
      </w:pPr>
      <w:r w:rsidRPr="00AC347D">
        <w:rPr>
          <w:rFonts w:asciiTheme="majorBidi" w:hAnsiTheme="majorBidi" w:cstheme="majorBidi"/>
          <w:sz w:val="22"/>
        </w:rPr>
        <w:t>Second Author Affiliation (Institution/University, Academic Activities, etc.)</w:t>
      </w:r>
      <w:r w:rsidRPr="00F03A4C">
        <w:rPr>
          <w:rFonts w:asciiTheme="majorBidi" w:hAnsiTheme="majorBidi" w:cstheme="majorBidi"/>
          <w:sz w:val="22"/>
          <w:vertAlign w:val="superscript"/>
        </w:rPr>
        <w:t>2</w:t>
      </w:r>
    </w:p>
    <w:p w14:paraId="540C9B70" w14:textId="77777777" w:rsidR="00AC347D" w:rsidRPr="006E24CB" w:rsidRDefault="00AC347D" w:rsidP="006E24CB">
      <w:pPr>
        <w:ind w:firstLine="0"/>
        <w:rPr>
          <w:rFonts w:asciiTheme="majorBidi" w:hAnsiTheme="majorBidi" w:cstheme="majorBidi"/>
          <w:sz w:val="22"/>
          <w:vertAlign w:val="superscript"/>
        </w:rPr>
      </w:pPr>
      <w:r w:rsidRPr="00AC347D">
        <w:rPr>
          <w:rFonts w:asciiTheme="majorBidi" w:hAnsiTheme="majorBidi" w:cstheme="majorBidi"/>
          <w:sz w:val="22"/>
        </w:rPr>
        <w:t>Third Author Affiliation (Institution/University, Academic Activity, etc)</w:t>
      </w:r>
      <w:r w:rsidRPr="00F03A4C">
        <w:rPr>
          <w:rFonts w:asciiTheme="majorBidi" w:hAnsiTheme="majorBidi" w:cstheme="majorBidi"/>
          <w:sz w:val="22"/>
          <w:vertAlign w:val="superscript"/>
        </w:rPr>
        <w:t>3</w:t>
      </w:r>
    </w:p>
    <w:p w14:paraId="02B40AB5" w14:textId="77777777" w:rsidR="00110E22" w:rsidRPr="00110E22" w:rsidRDefault="00110E22" w:rsidP="006E24CB">
      <w:pPr>
        <w:ind w:firstLine="0"/>
        <w:rPr>
          <w:rFonts w:asciiTheme="majorBidi" w:hAnsiTheme="majorBidi" w:cstheme="majorBidi"/>
          <w:b/>
          <w:bCs/>
          <w:i/>
          <w:iCs/>
          <w:sz w:val="22"/>
        </w:rPr>
      </w:pPr>
      <w:r w:rsidRPr="00110E22">
        <w:rPr>
          <w:rFonts w:asciiTheme="majorBidi" w:hAnsiTheme="majorBidi" w:cstheme="majorBidi"/>
          <w:b/>
          <w:bCs/>
          <w:i/>
          <w:iCs/>
          <w:sz w:val="22"/>
        </w:rPr>
        <w:t>If the author's affiliation is the same, then only one is sufficient</w:t>
      </w:r>
    </w:p>
    <w:p w14:paraId="500B6E43" w14:textId="77777777" w:rsidR="00AC347D" w:rsidRPr="00110E22" w:rsidRDefault="00AC347D" w:rsidP="006E24CB">
      <w:pPr>
        <w:ind w:firstLine="0"/>
        <w:rPr>
          <w:rFonts w:asciiTheme="majorBidi" w:hAnsiTheme="majorBidi" w:cstheme="majorBidi"/>
          <w:b/>
          <w:bCs/>
          <w:i/>
          <w:iCs/>
          <w:sz w:val="22"/>
        </w:rPr>
      </w:pPr>
    </w:p>
    <w:p w14:paraId="6191D622" w14:textId="77777777" w:rsidR="00AC347D" w:rsidRDefault="00AC347D" w:rsidP="006E24CB">
      <w:pPr>
        <w:pBdr>
          <w:bottom w:val="single" w:sz="6" w:space="1" w:color="auto"/>
        </w:pBdr>
        <w:ind w:firstLine="0"/>
        <w:rPr>
          <w:rFonts w:asciiTheme="majorBidi" w:hAnsiTheme="majorBidi" w:cstheme="majorBidi"/>
          <w:b/>
          <w:bCs/>
          <w:sz w:val="22"/>
        </w:rPr>
      </w:pPr>
      <w:r w:rsidRPr="00AC347D">
        <w:rPr>
          <w:rFonts w:asciiTheme="majorBidi" w:hAnsiTheme="majorBidi" w:cstheme="majorBidi"/>
          <w:sz w:val="22"/>
        </w:rPr>
        <w:t>*Correspondence: Email of the correspondence author</w:t>
      </w:r>
    </w:p>
    <w:p w14:paraId="32D0C65F" w14:textId="77777777" w:rsidR="00AC347D" w:rsidRDefault="00AC347D" w:rsidP="00161FCF">
      <w:pPr>
        <w:ind w:firstLine="0"/>
        <w:jc w:val="both"/>
        <w:rPr>
          <w:rFonts w:asciiTheme="majorBidi" w:hAnsiTheme="majorBidi" w:cstheme="majorBidi"/>
          <w:sz w:val="24"/>
          <w:szCs w:val="24"/>
        </w:rPr>
      </w:pPr>
    </w:p>
    <w:p w14:paraId="0E56F332" w14:textId="77777777" w:rsidR="00AC347D" w:rsidRPr="00AC347D" w:rsidRDefault="00AC347D" w:rsidP="006E24CB">
      <w:pPr>
        <w:ind w:firstLine="0"/>
        <w:rPr>
          <w:rFonts w:asciiTheme="majorBidi" w:hAnsiTheme="majorBidi" w:cstheme="majorBidi"/>
          <w:b/>
          <w:bCs/>
          <w:i/>
          <w:iCs/>
          <w:sz w:val="22"/>
        </w:rPr>
      </w:pPr>
      <w:r w:rsidRPr="00AC347D">
        <w:rPr>
          <w:rFonts w:asciiTheme="majorBidi" w:hAnsiTheme="majorBidi" w:cstheme="majorBidi"/>
          <w:b/>
          <w:bCs/>
          <w:i/>
          <w:iCs/>
          <w:sz w:val="22"/>
        </w:rPr>
        <w:t>Abstract</w:t>
      </w:r>
    </w:p>
    <w:p w14:paraId="38BC7FFC" w14:textId="77777777" w:rsidR="00AC347D" w:rsidRDefault="00AC347D" w:rsidP="006E24CB">
      <w:pPr>
        <w:ind w:firstLine="0"/>
        <w:jc w:val="both"/>
        <w:rPr>
          <w:rFonts w:asciiTheme="majorBidi" w:hAnsiTheme="majorBidi" w:cstheme="majorBidi"/>
          <w:i/>
          <w:iCs/>
          <w:sz w:val="22"/>
        </w:rPr>
      </w:pPr>
      <w:r w:rsidRPr="00AC347D">
        <w:rPr>
          <w:rFonts w:asciiTheme="majorBidi" w:hAnsiTheme="majorBidi" w:cstheme="majorBidi"/>
          <w:i/>
          <w:iCs/>
          <w:sz w:val="22"/>
        </w:rPr>
        <w:t>Type the English abstract here. Fill abstract or abstract using Times New Roman 11. Abstract consists of subject matter, objectives, methods, results, and conclusions. Abstract is written in the form of one paragraph, without references, without abbreviations / acronyms, and without footones. Abstract is written not in the form of mathematics, questions and conjectures. The abstract is not the result of copying and pasting the sentences contained in the contents of the manuscript. The content of the abstract in English is a maximum of 150-300 words.</w:t>
      </w:r>
    </w:p>
    <w:p w14:paraId="3286B094" w14:textId="77777777" w:rsidR="006E24CB" w:rsidRPr="006E24CB" w:rsidRDefault="006E24CB" w:rsidP="006E24CB">
      <w:pPr>
        <w:ind w:firstLine="0"/>
        <w:jc w:val="both"/>
        <w:rPr>
          <w:rFonts w:asciiTheme="majorBidi" w:hAnsiTheme="majorBidi" w:cstheme="majorBidi"/>
          <w:i/>
          <w:iCs/>
          <w:sz w:val="12"/>
          <w:szCs w:val="12"/>
        </w:rPr>
      </w:pPr>
    </w:p>
    <w:p w14:paraId="7430E2EC" w14:textId="77777777" w:rsidR="00E25EDE" w:rsidRDefault="00AC347D" w:rsidP="006E24CB">
      <w:pPr>
        <w:pBdr>
          <w:bottom w:val="single" w:sz="6" w:space="1" w:color="auto"/>
        </w:pBdr>
        <w:ind w:firstLine="0"/>
        <w:jc w:val="both"/>
        <w:rPr>
          <w:rFonts w:asciiTheme="majorBidi" w:hAnsiTheme="majorBidi" w:cstheme="majorBidi"/>
          <w:b/>
          <w:bCs/>
          <w:i/>
          <w:iCs/>
          <w:sz w:val="22"/>
        </w:rPr>
      </w:pPr>
      <w:r>
        <w:rPr>
          <w:rFonts w:asciiTheme="majorBidi" w:hAnsiTheme="majorBidi" w:cstheme="majorBidi"/>
          <w:b/>
          <w:bCs/>
          <w:i/>
          <w:iCs/>
          <w:sz w:val="22"/>
        </w:rPr>
        <w:t>Keywords:</w:t>
      </w:r>
    </w:p>
    <w:p w14:paraId="53CE2EAC" w14:textId="27E15307" w:rsidR="00804207" w:rsidRPr="00F03A4C" w:rsidRDefault="0000573D" w:rsidP="006E24CB">
      <w:pPr>
        <w:pBdr>
          <w:bottom w:val="single" w:sz="6" w:space="1" w:color="auto"/>
        </w:pBdr>
        <w:ind w:firstLine="0"/>
        <w:jc w:val="both"/>
        <w:rPr>
          <w:rFonts w:asciiTheme="majorBidi" w:hAnsiTheme="majorBidi" w:cstheme="majorBidi"/>
          <w:b/>
          <w:bCs/>
          <w:sz w:val="22"/>
        </w:rPr>
      </w:pPr>
      <w:r w:rsidRPr="0000573D">
        <w:rPr>
          <w:rFonts w:asciiTheme="majorBidi" w:hAnsiTheme="majorBidi" w:cstheme="majorBidi"/>
          <w:sz w:val="22"/>
        </w:rPr>
        <w:t xml:space="preserve">Keyword one, Keyword two, Keyword three; etc. </w:t>
      </w:r>
      <w:r w:rsidRPr="00F03A4C">
        <w:rPr>
          <w:rFonts w:asciiTheme="majorBidi" w:hAnsiTheme="majorBidi" w:cstheme="majorBidi"/>
          <w:b/>
          <w:bCs/>
          <w:sz w:val="22"/>
        </w:rPr>
        <w:t>(minimum 3 keywords, maximum 6 keywords)</w:t>
      </w:r>
    </w:p>
    <w:p w14:paraId="16CF3AE7" w14:textId="77777777" w:rsidR="0000573D" w:rsidRPr="0000573D" w:rsidRDefault="0000573D" w:rsidP="0000573D">
      <w:pPr>
        <w:spacing w:line="276" w:lineRule="auto"/>
        <w:ind w:firstLine="0"/>
        <w:jc w:val="both"/>
        <w:rPr>
          <w:rFonts w:asciiTheme="majorBidi" w:hAnsiTheme="majorBidi" w:cstheme="majorBidi"/>
          <w:i/>
          <w:iCs/>
          <w:sz w:val="22"/>
        </w:rPr>
      </w:pPr>
    </w:p>
    <w:p w14:paraId="27137168" w14:textId="77777777" w:rsidR="00AC347D" w:rsidRPr="0000573D" w:rsidRDefault="00AC347D" w:rsidP="0000573D">
      <w:pPr>
        <w:spacing w:line="276" w:lineRule="auto"/>
        <w:ind w:firstLine="0"/>
        <w:jc w:val="both"/>
        <w:rPr>
          <w:rFonts w:asciiTheme="majorBidi" w:hAnsiTheme="majorBidi" w:cstheme="majorBidi"/>
          <w:b/>
          <w:bCs/>
          <w:sz w:val="24"/>
          <w:szCs w:val="24"/>
        </w:rPr>
      </w:pPr>
      <w:r w:rsidRPr="0000573D">
        <w:rPr>
          <w:rFonts w:asciiTheme="majorBidi" w:hAnsiTheme="majorBidi" w:cstheme="majorBidi"/>
          <w:b/>
          <w:bCs/>
          <w:sz w:val="24"/>
          <w:szCs w:val="24"/>
        </w:rPr>
        <w:t>PRELIMINARY</w:t>
      </w:r>
    </w:p>
    <w:p w14:paraId="2FF2732E" w14:textId="77777777" w:rsidR="00AC347D" w:rsidRDefault="00AC347D" w:rsidP="0000573D">
      <w:pPr>
        <w:spacing w:line="276" w:lineRule="auto"/>
        <w:jc w:val="both"/>
        <w:rPr>
          <w:rFonts w:asciiTheme="majorBidi" w:hAnsiTheme="majorBidi" w:cstheme="majorBidi"/>
          <w:sz w:val="24"/>
          <w:szCs w:val="24"/>
        </w:rPr>
      </w:pPr>
      <w:r w:rsidRPr="0000573D">
        <w:rPr>
          <w:rFonts w:asciiTheme="majorBidi" w:hAnsiTheme="majorBidi" w:cstheme="majorBidi"/>
          <w:sz w:val="24"/>
          <w:szCs w:val="24"/>
        </w:rPr>
        <w:t>The contents of the introduction are the fundamental matters or the urgency of the problem which is the background for writing the study/research, written in Times New Roman 12 font.</w:t>
      </w:r>
    </w:p>
    <w:p w14:paraId="033981BC" w14:textId="77777777" w:rsidR="00161FCF" w:rsidRPr="00161FCF" w:rsidRDefault="00161FCF" w:rsidP="0000573D">
      <w:pPr>
        <w:spacing w:line="276" w:lineRule="auto"/>
        <w:jc w:val="both"/>
        <w:rPr>
          <w:rFonts w:asciiTheme="majorBidi" w:hAnsiTheme="majorBidi" w:cstheme="majorBidi"/>
          <w:b/>
          <w:bCs/>
          <w:i/>
          <w:iCs/>
          <w:sz w:val="24"/>
          <w:szCs w:val="24"/>
        </w:rPr>
      </w:pPr>
      <w:r w:rsidRPr="00161FCF">
        <w:rPr>
          <w:rFonts w:asciiTheme="majorBidi" w:hAnsiTheme="majorBidi" w:cstheme="majorBidi"/>
          <w:b/>
          <w:bCs/>
          <w:i/>
          <w:iCs/>
          <w:sz w:val="24"/>
          <w:szCs w:val="24"/>
        </w:rPr>
        <w:t>Starting from the introduction to the bibliography, use 1.15 spacing.</w:t>
      </w:r>
    </w:p>
    <w:p w14:paraId="5032AA7D" w14:textId="77777777" w:rsidR="00AC347D" w:rsidRPr="0000573D" w:rsidRDefault="00AC347D" w:rsidP="0000573D">
      <w:pPr>
        <w:spacing w:line="276" w:lineRule="auto"/>
        <w:jc w:val="both"/>
        <w:rPr>
          <w:rFonts w:asciiTheme="majorBidi" w:hAnsiTheme="majorBidi" w:cstheme="majorBidi"/>
          <w:sz w:val="24"/>
          <w:szCs w:val="24"/>
        </w:rPr>
      </w:pPr>
    </w:p>
    <w:p w14:paraId="42C36929" w14:textId="77777777" w:rsidR="00AC347D" w:rsidRPr="0000573D" w:rsidRDefault="00AC347D" w:rsidP="0000573D">
      <w:pPr>
        <w:spacing w:line="276" w:lineRule="auto"/>
        <w:ind w:firstLine="0"/>
        <w:jc w:val="both"/>
        <w:rPr>
          <w:rFonts w:asciiTheme="majorBidi" w:hAnsiTheme="majorBidi" w:cstheme="majorBidi"/>
          <w:b/>
          <w:bCs/>
          <w:sz w:val="24"/>
          <w:szCs w:val="24"/>
        </w:rPr>
      </w:pPr>
      <w:r w:rsidRPr="0000573D">
        <w:rPr>
          <w:rFonts w:asciiTheme="majorBidi" w:hAnsiTheme="majorBidi" w:cstheme="majorBidi"/>
          <w:b/>
          <w:bCs/>
          <w:sz w:val="24"/>
          <w:szCs w:val="24"/>
        </w:rPr>
        <w:t>LITERATURE REVIEW</w:t>
      </w:r>
    </w:p>
    <w:p w14:paraId="5DA61C04" w14:textId="77777777" w:rsidR="00AC347D" w:rsidRPr="0000573D" w:rsidRDefault="00AC347D" w:rsidP="0000573D">
      <w:pPr>
        <w:spacing w:line="276" w:lineRule="auto"/>
        <w:jc w:val="both"/>
        <w:rPr>
          <w:rFonts w:asciiTheme="majorBidi" w:hAnsiTheme="majorBidi" w:cstheme="majorBidi"/>
          <w:sz w:val="24"/>
          <w:szCs w:val="24"/>
        </w:rPr>
      </w:pPr>
      <w:r w:rsidRPr="0000573D">
        <w:rPr>
          <w:rFonts w:asciiTheme="majorBidi" w:hAnsiTheme="majorBidi" w:cstheme="majorBidi"/>
          <w:sz w:val="24"/>
          <w:szCs w:val="24"/>
        </w:rPr>
        <w:t>The content of the literature review is a description/foundation of scientific theories related to the subject matter of the study/research, written in Times New Roman 12 font. All theoretical sources cited in this chapter must be listed in the bibliography.</w:t>
      </w:r>
    </w:p>
    <w:p w14:paraId="488DA24A" w14:textId="77777777" w:rsidR="00AC347D" w:rsidRPr="0000573D" w:rsidRDefault="00AC347D" w:rsidP="0000573D">
      <w:pPr>
        <w:spacing w:line="276" w:lineRule="auto"/>
        <w:jc w:val="both"/>
        <w:rPr>
          <w:rFonts w:asciiTheme="majorBidi" w:hAnsiTheme="majorBidi" w:cstheme="majorBidi"/>
          <w:sz w:val="24"/>
          <w:szCs w:val="24"/>
        </w:rPr>
      </w:pPr>
    </w:p>
    <w:p w14:paraId="7C97CCBE" w14:textId="77777777" w:rsidR="00AC347D" w:rsidRPr="0000573D" w:rsidRDefault="00AC347D" w:rsidP="0000573D">
      <w:pPr>
        <w:spacing w:line="276" w:lineRule="auto"/>
        <w:ind w:firstLine="0"/>
        <w:jc w:val="both"/>
        <w:rPr>
          <w:rFonts w:asciiTheme="majorBidi" w:hAnsiTheme="majorBidi" w:cstheme="majorBidi"/>
          <w:b/>
          <w:bCs/>
          <w:sz w:val="24"/>
          <w:szCs w:val="24"/>
        </w:rPr>
      </w:pPr>
      <w:r w:rsidRPr="0000573D">
        <w:rPr>
          <w:rFonts w:asciiTheme="majorBidi" w:hAnsiTheme="majorBidi" w:cstheme="majorBidi"/>
          <w:b/>
          <w:bCs/>
          <w:sz w:val="24"/>
          <w:szCs w:val="24"/>
        </w:rPr>
        <w:t>METHOD</w:t>
      </w:r>
    </w:p>
    <w:p w14:paraId="66968963" w14:textId="77777777" w:rsidR="00AC347D" w:rsidRPr="0000573D" w:rsidRDefault="00AC347D" w:rsidP="0000573D">
      <w:pPr>
        <w:spacing w:line="276" w:lineRule="auto"/>
        <w:jc w:val="both"/>
        <w:rPr>
          <w:rFonts w:asciiTheme="majorBidi" w:hAnsiTheme="majorBidi" w:cstheme="majorBidi"/>
          <w:sz w:val="24"/>
          <w:szCs w:val="24"/>
        </w:rPr>
      </w:pPr>
      <w:r w:rsidRPr="0000573D">
        <w:rPr>
          <w:rFonts w:asciiTheme="majorBidi" w:hAnsiTheme="majorBidi" w:cstheme="majorBidi"/>
          <w:sz w:val="24"/>
          <w:szCs w:val="24"/>
        </w:rPr>
        <w:t>The contents of the study method are data collection techniques, data sources, methods of data analysis, correlation tests, and so on, written in Times New Roman 12 font. This chapter can also include the scientific formula used for data analysis/correlation testing.</w:t>
      </w:r>
    </w:p>
    <w:p w14:paraId="38217840" w14:textId="77777777" w:rsidR="00110E22" w:rsidRPr="0000573D" w:rsidRDefault="00110E22" w:rsidP="006E24CB">
      <w:pPr>
        <w:spacing w:line="276" w:lineRule="auto"/>
        <w:ind w:firstLine="0"/>
        <w:jc w:val="both"/>
        <w:rPr>
          <w:rFonts w:asciiTheme="majorBidi" w:hAnsiTheme="majorBidi" w:cstheme="majorBidi"/>
          <w:sz w:val="24"/>
          <w:szCs w:val="24"/>
        </w:rPr>
      </w:pPr>
    </w:p>
    <w:p w14:paraId="770F0E8E" w14:textId="77777777" w:rsidR="00AC347D" w:rsidRPr="0000573D" w:rsidRDefault="00AC347D" w:rsidP="0000573D">
      <w:pPr>
        <w:spacing w:line="276" w:lineRule="auto"/>
        <w:ind w:firstLine="0"/>
        <w:jc w:val="both"/>
        <w:rPr>
          <w:rFonts w:asciiTheme="majorBidi" w:hAnsiTheme="majorBidi" w:cstheme="majorBidi"/>
          <w:b/>
          <w:bCs/>
          <w:sz w:val="24"/>
          <w:szCs w:val="24"/>
        </w:rPr>
      </w:pPr>
      <w:r w:rsidRPr="0000573D">
        <w:rPr>
          <w:rFonts w:asciiTheme="majorBidi" w:hAnsiTheme="majorBidi" w:cstheme="majorBidi"/>
          <w:b/>
          <w:bCs/>
          <w:sz w:val="24"/>
          <w:szCs w:val="24"/>
        </w:rPr>
        <w:t>RESULTS AND DISCUSSION</w:t>
      </w:r>
    </w:p>
    <w:p w14:paraId="17AE5F97" w14:textId="77777777" w:rsidR="00AC347D" w:rsidRPr="0000573D" w:rsidRDefault="00AC347D" w:rsidP="0000573D">
      <w:pPr>
        <w:spacing w:line="276" w:lineRule="auto"/>
        <w:ind w:firstLine="0"/>
        <w:jc w:val="both"/>
        <w:rPr>
          <w:rFonts w:asciiTheme="majorBidi" w:hAnsiTheme="majorBidi" w:cstheme="majorBidi"/>
          <w:b/>
          <w:bCs/>
          <w:sz w:val="24"/>
          <w:szCs w:val="24"/>
        </w:rPr>
      </w:pPr>
      <w:r w:rsidRPr="0000573D">
        <w:rPr>
          <w:rFonts w:asciiTheme="majorBidi" w:hAnsiTheme="majorBidi" w:cstheme="majorBidi"/>
          <w:b/>
          <w:bCs/>
          <w:sz w:val="24"/>
          <w:szCs w:val="24"/>
        </w:rPr>
        <w:t>Contents Results and Discussion</w:t>
      </w:r>
    </w:p>
    <w:p w14:paraId="1795DD07" w14:textId="77777777" w:rsidR="00AC347D" w:rsidRPr="0000573D" w:rsidRDefault="00AC347D" w:rsidP="0000573D">
      <w:pPr>
        <w:spacing w:line="276" w:lineRule="auto"/>
        <w:jc w:val="both"/>
        <w:rPr>
          <w:rFonts w:asciiTheme="majorBidi" w:hAnsiTheme="majorBidi" w:cstheme="majorBidi"/>
          <w:sz w:val="24"/>
          <w:szCs w:val="24"/>
        </w:rPr>
      </w:pPr>
      <w:r w:rsidRPr="0000573D">
        <w:rPr>
          <w:rFonts w:asciiTheme="majorBidi" w:hAnsiTheme="majorBidi" w:cstheme="majorBidi"/>
          <w:sz w:val="24"/>
          <w:szCs w:val="24"/>
        </w:rPr>
        <w:t>The main discussion contains results and discussion, written in Times New Roman 12 font. Results are not raw data, but data that has been processed/analyzed by a predetermined method. The discussion is a comparison of the results obtained with the existing concepts/theories in the literature review. The contents of the results and discussion include statements, tables, drawings, diagrams, graphs, sketches, and so on.</w:t>
      </w:r>
    </w:p>
    <w:p w14:paraId="6B4D1FB8" w14:textId="258D3CD6" w:rsidR="00AC347D" w:rsidRDefault="00AC347D" w:rsidP="00F03A4C">
      <w:pPr>
        <w:spacing w:line="276" w:lineRule="auto"/>
        <w:ind w:firstLine="0"/>
        <w:jc w:val="both"/>
        <w:rPr>
          <w:rFonts w:asciiTheme="majorBidi" w:hAnsiTheme="majorBidi" w:cstheme="majorBidi"/>
          <w:sz w:val="24"/>
          <w:szCs w:val="24"/>
        </w:rPr>
      </w:pPr>
    </w:p>
    <w:p w14:paraId="3663A5F9" w14:textId="77777777" w:rsidR="00F03A4C" w:rsidRPr="0000573D" w:rsidRDefault="00F03A4C" w:rsidP="00F03A4C">
      <w:pPr>
        <w:spacing w:line="276" w:lineRule="auto"/>
        <w:ind w:firstLine="0"/>
        <w:jc w:val="both"/>
        <w:rPr>
          <w:rFonts w:asciiTheme="majorBidi" w:hAnsiTheme="majorBidi" w:cstheme="majorBidi"/>
          <w:sz w:val="24"/>
          <w:szCs w:val="24"/>
        </w:rPr>
      </w:pPr>
    </w:p>
    <w:p w14:paraId="08C6CF4E" w14:textId="77777777" w:rsidR="00AC347D" w:rsidRPr="0000573D" w:rsidRDefault="00AC347D" w:rsidP="0000573D">
      <w:pPr>
        <w:spacing w:line="276" w:lineRule="auto"/>
        <w:ind w:firstLine="0"/>
        <w:jc w:val="both"/>
        <w:rPr>
          <w:rFonts w:asciiTheme="majorBidi" w:hAnsiTheme="majorBidi" w:cstheme="majorBidi"/>
          <w:b/>
          <w:bCs/>
          <w:sz w:val="24"/>
          <w:szCs w:val="24"/>
        </w:rPr>
      </w:pPr>
      <w:r w:rsidRPr="0000573D">
        <w:rPr>
          <w:rFonts w:asciiTheme="majorBidi" w:hAnsiTheme="majorBidi" w:cstheme="majorBidi"/>
          <w:b/>
          <w:bCs/>
          <w:sz w:val="24"/>
          <w:szCs w:val="24"/>
        </w:rPr>
        <w:t>Contents of Discussion Results</w:t>
      </w:r>
    </w:p>
    <w:p w14:paraId="4E0BA7BF" w14:textId="77777777" w:rsidR="00AC347D" w:rsidRPr="0000573D" w:rsidRDefault="00AC347D" w:rsidP="0000573D">
      <w:pPr>
        <w:spacing w:line="276" w:lineRule="auto"/>
        <w:jc w:val="both"/>
        <w:rPr>
          <w:rFonts w:asciiTheme="majorBidi" w:hAnsiTheme="majorBidi" w:cstheme="majorBidi"/>
          <w:sz w:val="24"/>
          <w:szCs w:val="24"/>
        </w:rPr>
      </w:pPr>
      <w:r w:rsidRPr="0000573D">
        <w:rPr>
          <w:rFonts w:asciiTheme="majorBidi" w:hAnsiTheme="majorBidi" w:cstheme="majorBidi"/>
          <w:sz w:val="24"/>
          <w:szCs w:val="24"/>
        </w:rPr>
        <w:lastRenderedPageBreak/>
        <w:t>This section contains the main sub-discussions written in Times New Roman 12 font. The sub-discussions are written systematically. It is hoped that the numbering in the sub-discussion should not be written too much.</w:t>
      </w:r>
    </w:p>
    <w:p w14:paraId="302F1E02" w14:textId="77777777" w:rsidR="00AC347D" w:rsidRPr="0000573D" w:rsidRDefault="00AC347D" w:rsidP="0000573D">
      <w:pPr>
        <w:spacing w:line="276" w:lineRule="auto"/>
        <w:jc w:val="both"/>
        <w:rPr>
          <w:rFonts w:asciiTheme="majorBidi" w:hAnsiTheme="majorBidi" w:cstheme="majorBidi"/>
          <w:b/>
          <w:bCs/>
          <w:sz w:val="24"/>
          <w:szCs w:val="24"/>
        </w:rPr>
      </w:pPr>
    </w:p>
    <w:p w14:paraId="1A9F017B" w14:textId="77777777" w:rsidR="006E24CB" w:rsidRDefault="006E24CB" w:rsidP="0000573D">
      <w:pPr>
        <w:spacing w:line="276" w:lineRule="auto"/>
        <w:ind w:firstLine="0"/>
        <w:jc w:val="both"/>
        <w:rPr>
          <w:rFonts w:asciiTheme="majorBidi" w:hAnsiTheme="majorBidi" w:cstheme="majorBidi"/>
          <w:b/>
          <w:bCs/>
          <w:sz w:val="24"/>
          <w:szCs w:val="24"/>
        </w:rPr>
      </w:pPr>
      <w:r>
        <w:rPr>
          <w:rFonts w:asciiTheme="majorBidi" w:hAnsiTheme="majorBidi" w:cstheme="majorBidi"/>
          <w:b/>
          <w:bCs/>
          <w:sz w:val="24"/>
          <w:szCs w:val="24"/>
        </w:rPr>
        <w:t>CLOSING</w:t>
      </w:r>
    </w:p>
    <w:p w14:paraId="61087B7C" w14:textId="77777777" w:rsidR="00AC347D" w:rsidRPr="0000573D" w:rsidRDefault="006E24CB" w:rsidP="0000573D">
      <w:pPr>
        <w:spacing w:line="276" w:lineRule="auto"/>
        <w:ind w:firstLine="0"/>
        <w:jc w:val="both"/>
        <w:rPr>
          <w:rFonts w:asciiTheme="majorBidi" w:hAnsiTheme="majorBidi" w:cstheme="majorBidi"/>
          <w:b/>
          <w:bCs/>
          <w:sz w:val="24"/>
          <w:szCs w:val="24"/>
        </w:rPr>
      </w:pPr>
      <w:r w:rsidRPr="0000573D">
        <w:rPr>
          <w:rFonts w:asciiTheme="majorBidi" w:hAnsiTheme="majorBidi" w:cstheme="majorBidi"/>
          <w:b/>
          <w:bCs/>
          <w:sz w:val="24"/>
          <w:szCs w:val="24"/>
        </w:rPr>
        <w:t>Conclusion</w:t>
      </w:r>
    </w:p>
    <w:p w14:paraId="1D763FE8" w14:textId="77777777" w:rsidR="00AC347D" w:rsidRPr="0000573D" w:rsidRDefault="00AC347D" w:rsidP="0000573D">
      <w:pPr>
        <w:spacing w:line="276" w:lineRule="auto"/>
        <w:jc w:val="both"/>
        <w:rPr>
          <w:rFonts w:asciiTheme="majorBidi" w:hAnsiTheme="majorBidi" w:cstheme="majorBidi"/>
          <w:sz w:val="24"/>
          <w:szCs w:val="24"/>
        </w:rPr>
      </w:pPr>
      <w:r w:rsidRPr="0000573D">
        <w:rPr>
          <w:rFonts w:asciiTheme="majorBidi" w:hAnsiTheme="majorBidi" w:cstheme="majorBidi"/>
          <w:sz w:val="24"/>
          <w:szCs w:val="24"/>
        </w:rPr>
        <w:t>The contents of the conclusion are written in Times New Roman 12. The conclusion is an overview based on the research that has been done. The conclusion is not a summary of the results of the discussion that refers to a particular theory, but the results of the analysis/correlation test of the data discussed.</w:t>
      </w:r>
    </w:p>
    <w:p w14:paraId="5C7E646C" w14:textId="77777777" w:rsidR="00AC347D" w:rsidRPr="0000573D" w:rsidRDefault="00AC347D" w:rsidP="0000573D">
      <w:pPr>
        <w:spacing w:line="276" w:lineRule="auto"/>
        <w:jc w:val="both"/>
        <w:rPr>
          <w:rFonts w:asciiTheme="majorBidi" w:hAnsiTheme="majorBidi" w:cstheme="majorBidi"/>
          <w:b/>
          <w:bCs/>
          <w:sz w:val="24"/>
          <w:szCs w:val="24"/>
        </w:rPr>
      </w:pPr>
    </w:p>
    <w:p w14:paraId="77DF6576" w14:textId="77777777" w:rsidR="00AC347D" w:rsidRPr="0000573D" w:rsidRDefault="006E24CB" w:rsidP="0000573D">
      <w:pPr>
        <w:spacing w:line="276" w:lineRule="auto"/>
        <w:ind w:firstLine="0"/>
        <w:jc w:val="both"/>
        <w:rPr>
          <w:rFonts w:asciiTheme="majorBidi" w:hAnsiTheme="majorBidi" w:cstheme="majorBidi"/>
          <w:b/>
          <w:bCs/>
          <w:sz w:val="24"/>
          <w:szCs w:val="24"/>
        </w:rPr>
      </w:pPr>
      <w:r w:rsidRPr="0000573D">
        <w:rPr>
          <w:rFonts w:asciiTheme="majorBidi" w:hAnsiTheme="majorBidi" w:cstheme="majorBidi"/>
          <w:b/>
          <w:bCs/>
          <w:sz w:val="24"/>
          <w:szCs w:val="24"/>
        </w:rPr>
        <w:t>Suggestions and Acknowledgments (if any)</w:t>
      </w:r>
    </w:p>
    <w:p w14:paraId="50446517" w14:textId="77777777" w:rsidR="00AC347D" w:rsidRPr="0000573D" w:rsidRDefault="00AC347D" w:rsidP="0000573D">
      <w:pPr>
        <w:spacing w:line="276" w:lineRule="auto"/>
        <w:jc w:val="both"/>
        <w:rPr>
          <w:rFonts w:asciiTheme="majorBidi" w:hAnsiTheme="majorBidi" w:cstheme="majorBidi"/>
          <w:sz w:val="24"/>
          <w:szCs w:val="24"/>
        </w:rPr>
      </w:pPr>
      <w:r w:rsidRPr="0000573D">
        <w:rPr>
          <w:rFonts w:asciiTheme="majorBidi" w:hAnsiTheme="majorBidi" w:cstheme="majorBidi"/>
          <w:sz w:val="24"/>
          <w:szCs w:val="24"/>
        </w:rPr>
        <w:t>Suggestions and thanks are optional (if any), written in one paragraph with Times New Roman 12 font.</w:t>
      </w:r>
    </w:p>
    <w:p w14:paraId="6AE6FBB2" w14:textId="77777777" w:rsidR="00AC347D" w:rsidRPr="0000573D" w:rsidRDefault="00AC347D" w:rsidP="0000573D">
      <w:pPr>
        <w:spacing w:line="276" w:lineRule="auto"/>
        <w:jc w:val="both"/>
        <w:rPr>
          <w:rFonts w:asciiTheme="majorBidi" w:hAnsiTheme="majorBidi" w:cstheme="majorBidi"/>
          <w:sz w:val="24"/>
          <w:szCs w:val="24"/>
        </w:rPr>
      </w:pPr>
    </w:p>
    <w:p w14:paraId="3A52BB6C" w14:textId="730332D4" w:rsidR="00AC347D" w:rsidRPr="0000573D" w:rsidRDefault="00F03A4C" w:rsidP="0000573D">
      <w:pPr>
        <w:spacing w:line="276" w:lineRule="auto"/>
        <w:ind w:firstLine="0"/>
        <w:jc w:val="both"/>
        <w:rPr>
          <w:rFonts w:asciiTheme="majorBidi" w:hAnsiTheme="majorBidi" w:cstheme="majorBidi"/>
          <w:b/>
          <w:bCs/>
          <w:sz w:val="24"/>
          <w:szCs w:val="24"/>
        </w:rPr>
      </w:pPr>
      <w:r>
        <w:rPr>
          <w:rFonts w:asciiTheme="majorBidi" w:hAnsiTheme="majorBidi" w:cstheme="majorBidi"/>
          <w:b/>
          <w:bCs/>
          <w:sz w:val="24"/>
          <w:szCs w:val="24"/>
        </w:rPr>
        <w:t>REFERENCES</w:t>
      </w:r>
    </w:p>
    <w:p w14:paraId="12ECFD79" w14:textId="77777777" w:rsidR="00AC347D" w:rsidRPr="0000573D" w:rsidRDefault="00AC347D" w:rsidP="0000573D">
      <w:pPr>
        <w:spacing w:line="276" w:lineRule="auto"/>
        <w:jc w:val="both"/>
        <w:rPr>
          <w:rFonts w:asciiTheme="majorBidi" w:hAnsiTheme="majorBidi" w:cstheme="majorBidi"/>
          <w:sz w:val="24"/>
          <w:szCs w:val="24"/>
        </w:rPr>
      </w:pPr>
      <w:r w:rsidRPr="0000573D">
        <w:rPr>
          <w:rFonts w:asciiTheme="majorBidi" w:hAnsiTheme="majorBidi" w:cstheme="majorBidi"/>
          <w:sz w:val="24"/>
          <w:szCs w:val="24"/>
        </w:rPr>
        <w:t>The contents of the bibliography are written in Times New Roman 12 font and written with 1.15 spaces. The bibliography is a source of reference/reference which is used as a reference for manuscript writing. Writing a bibliography is a source of reference/reference that is used as material for citations to writing manuscripts. Writing a bibliography uses the rules of The Chicago Manual of Style (CMS). The number of reference sources used as a manuscript bibliography is at least 10 titles of scientific literature (80% primary references, and 20% secondary references). Primary reference sources, such as: journals, research reports, theses, teris, dissertations, and proceeding papers. Secondary reference sources, such as: books and internet sources. We recommend writing citations using the Mandeley reference manager application</w:t>
      </w:r>
    </w:p>
    <w:p w14:paraId="28C4B944" w14:textId="77777777" w:rsidR="00AC347D" w:rsidRPr="0000573D" w:rsidRDefault="00AC347D" w:rsidP="0000573D">
      <w:pPr>
        <w:spacing w:line="276" w:lineRule="auto"/>
        <w:jc w:val="both"/>
        <w:rPr>
          <w:rFonts w:asciiTheme="majorBidi" w:hAnsiTheme="majorBidi" w:cstheme="majorBidi"/>
          <w:sz w:val="24"/>
          <w:szCs w:val="24"/>
        </w:rPr>
      </w:pPr>
    </w:p>
    <w:p w14:paraId="1E0422EC" w14:textId="77777777" w:rsidR="00AC347D" w:rsidRPr="0000573D" w:rsidRDefault="00AC347D" w:rsidP="0000573D">
      <w:pPr>
        <w:spacing w:line="276" w:lineRule="auto"/>
        <w:ind w:firstLine="0"/>
        <w:jc w:val="both"/>
        <w:rPr>
          <w:rFonts w:asciiTheme="majorBidi" w:hAnsiTheme="majorBidi" w:cstheme="majorBidi"/>
          <w:b/>
          <w:bCs/>
          <w:sz w:val="24"/>
          <w:szCs w:val="24"/>
        </w:rPr>
      </w:pPr>
      <w:r w:rsidRPr="0000573D">
        <w:rPr>
          <w:rFonts w:asciiTheme="majorBidi" w:hAnsiTheme="majorBidi" w:cstheme="majorBidi"/>
          <w:b/>
          <w:bCs/>
          <w:sz w:val="24"/>
          <w:szCs w:val="24"/>
        </w:rPr>
        <w:t>Example of Bibliography Writing</w:t>
      </w:r>
    </w:p>
    <w:p w14:paraId="3137B154" w14:textId="77777777" w:rsidR="00F03A4C" w:rsidRPr="00F03A4C" w:rsidRDefault="00F03A4C" w:rsidP="00F03A4C">
      <w:pPr>
        <w:ind w:left="567" w:hanging="567"/>
        <w:jc w:val="both"/>
        <w:rPr>
          <w:rFonts w:asciiTheme="majorBidi" w:hAnsiTheme="majorBidi" w:cstheme="majorBidi"/>
          <w:sz w:val="24"/>
          <w:szCs w:val="24"/>
        </w:rPr>
      </w:pPr>
      <w:r w:rsidRPr="00F03A4C">
        <w:rPr>
          <w:rFonts w:asciiTheme="majorBidi" w:hAnsiTheme="majorBidi" w:cstheme="majorBidi"/>
          <w:sz w:val="24"/>
          <w:szCs w:val="24"/>
        </w:rPr>
        <w:t>Alam, Anto. 2010. “Perpustakaan Tempat Belajar Sepanjang Hayat”. Media Indonesia, Kamis, 7 Oktober: Hlm. 1, kolom 2. Jakarta.</w:t>
      </w:r>
    </w:p>
    <w:p w14:paraId="409AAD2C" w14:textId="77777777" w:rsidR="00F03A4C" w:rsidRPr="00F03A4C" w:rsidRDefault="00F03A4C" w:rsidP="00F03A4C">
      <w:pPr>
        <w:ind w:left="567" w:hanging="567"/>
        <w:jc w:val="both"/>
        <w:rPr>
          <w:rFonts w:asciiTheme="majorBidi" w:hAnsiTheme="majorBidi" w:cstheme="majorBidi"/>
          <w:sz w:val="24"/>
          <w:szCs w:val="24"/>
        </w:rPr>
      </w:pPr>
      <w:r w:rsidRPr="00F03A4C">
        <w:rPr>
          <w:rFonts w:asciiTheme="majorBidi" w:hAnsiTheme="majorBidi" w:cstheme="majorBidi"/>
          <w:sz w:val="24"/>
          <w:szCs w:val="24"/>
        </w:rPr>
        <w:t>ASTM Internasional. 2002. Measuring The Dynamics Characteristics Of Amusement rides and Cevices, Pactice for, F.2137 (15.07) USA.</w:t>
      </w:r>
    </w:p>
    <w:p w14:paraId="08F239AB" w14:textId="77777777" w:rsidR="00F03A4C" w:rsidRPr="00F03A4C" w:rsidRDefault="00F03A4C" w:rsidP="00F03A4C">
      <w:pPr>
        <w:ind w:left="567" w:hanging="567"/>
        <w:jc w:val="both"/>
        <w:rPr>
          <w:rFonts w:asciiTheme="majorBidi" w:hAnsiTheme="majorBidi" w:cstheme="majorBidi"/>
          <w:sz w:val="24"/>
          <w:szCs w:val="24"/>
        </w:rPr>
      </w:pPr>
      <w:r w:rsidRPr="00F03A4C">
        <w:rPr>
          <w:rFonts w:asciiTheme="majorBidi" w:hAnsiTheme="majorBidi" w:cstheme="majorBidi"/>
          <w:sz w:val="24"/>
          <w:szCs w:val="24"/>
        </w:rPr>
        <w:t>Badan Satdardisasi Nasional. 2011. Alas Kaki-Metode Uji Sepatu-Kekuatan Rekat Bagian Atas Sepatu dengan Sol. Adopsi SNI ISO 17708:2011. Jakarta.</w:t>
      </w:r>
    </w:p>
    <w:p w14:paraId="4F9B0FF0" w14:textId="77777777" w:rsidR="00F03A4C" w:rsidRPr="00F03A4C" w:rsidRDefault="00F03A4C" w:rsidP="00F03A4C">
      <w:pPr>
        <w:ind w:left="567" w:hanging="567"/>
        <w:jc w:val="both"/>
        <w:rPr>
          <w:rFonts w:asciiTheme="majorBidi" w:hAnsiTheme="majorBidi" w:cstheme="majorBidi"/>
          <w:sz w:val="24"/>
          <w:szCs w:val="24"/>
        </w:rPr>
      </w:pPr>
      <w:r w:rsidRPr="00F03A4C">
        <w:rPr>
          <w:rFonts w:asciiTheme="majorBidi" w:hAnsiTheme="majorBidi" w:cstheme="majorBidi"/>
          <w:sz w:val="24"/>
          <w:szCs w:val="24"/>
        </w:rPr>
        <w:t>Bailey, Garrick, et al. 1999. Introduction to Cultural Anthropology. Belmont, CA: Thomson Wadsworth.</w:t>
      </w:r>
    </w:p>
    <w:p w14:paraId="0ABF5A95" w14:textId="77777777" w:rsidR="00F03A4C" w:rsidRPr="00F03A4C" w:rsidRDefault="00F03A4C" w:rsidP="00F03A4C">
      <w:pPr>
        <w:ind w:left="567" w:hanging="567"/>
        <w:jc w:val="both"/>
        <w:rPr>
          <w:rFonts w:asciiTheme="majorBidi" w:hAnsiTheme="majorBidi" w:cstheme="majorBidi"/>
          <w:sz w:val="24"/>
          <w:szCs w:val="24"/>
        </w:rPr>
      </w:pPr>
      <w:r w:rsidRPr="00F03A4C">
        <w:rPr>
          <w:rFonts w:asciiTheme="majorBidi" w:hAnsiTheme="majorBidi" w:cstheme="majorBidi"/>
          <w:sz w:val="24"/>
          <w:szCs w:val="24"/>
        </w:rPr>
        <w:t>Bambang, Dwiloka dan Rati Riana. 2005. Teknik Menulis Karya Ilmiah. Jakarta: Rineka cipta.</w:t>
      </w:r>
    </w:p>
    <w:p w14:paraId="6A02CB49" w14:textId="77777777" w:rsidR="00F03A4C" w:rsidRPr="00F03A4C" w:rsidRDefault="00F03A4C" w:rsidP="00F03A4C">
      <w:pPr>
        <w:ind w:left="567" w:hanging="567"/>
        <w:jc w:val="both"/>
        <w:rPr>
          <w:rFonts w:asciiTheme="majorBidi" w:hAnsiTheme="majorBidi" w:cstheme="majorBidi"/>
          <w:sz w:val="24"/>
          <w:szCs w:val="24"/>
        </w:rPr>
      </w:pPr>
      <w:r w:rsidRPr="00F03A4C">
        <w:rPr>
          <w:rFonts w:asciiTheme="majorBidi" w:hAnsiTheme="majorBidi" w:cstheme="majorBidi"/>
          <w:sz w:val="24"/>
          <w:szCs w:val="24"/>
        </w:rPr>
        <w:t>Rustandy, Tandean. 2006. “Tekan Korupsi Bangan Bangsa”. (http://www. Kpk.go.id/modules/news/article.php?storydi=1291, diakses 14 Januari 2007)</w:t>
      </w:r>
    </w:p>
    <w:p w14:paraId="083DA277" w14:textId="77777777" w:rsidR="00F03A4C" w:rsidRPr="00F03A4C" w:rsidRDefault="00F03A4C" w:rsidP="00F03A4C">
      <w:pPr>
        <w:ind w:left="567" w:hanging="567"/>
        <w:jc w:val="both"/>
        <w:rPr>
          <w:rFonts w:asciiTheme="majorBidi" w:hAnsiTheme="majorBidi" w:cstheme="majorBidi"/>
          <w:sz w:val="24"/>
          <w:szCs w:val="24"/>
        </w:rPr>
      </w:pPr>
      <w:r w:rsidRPr="00F03A4C">
        <w:rPr>
          <w:rFonts w:asciiTheme="majorBidi" w:hAnsiTheme="majorBidi" w:cstheme="majorBidi"/>
          <w:sz w:val="24"/>
          <w:szCs w:val="24"/>
        </w:rPr>
        <w:t>Suwahyono, Nurasi dkk. 2004. Pendoman Penampilan Majalah Ilmiah Indonesa. Jakarta: Pusat Dokumentasi dan Informasi Ilmiah, LIPI.</w:t>
      </w:r>
    </w:p>
    <w:p w14:paraId="3029C5F1" w14:textId="6A61BE52" w:rsidR="00933947" w:rsidRDefault="00F03A4C" w:rsidP="00F03A4C">
      <w:pPr>
        <w:ind w:left="567" w:hanging="567"/>
        <w:jc w:val="both"/>
        <w:rPr>
          <w:rFonts w:asciiTheme="majorBidi" w:hAnsiTheme="majorBidi" w:cstheme="majorBidi"/>
          <w:sz w:val="24"/>
          <w:szCs w:val="24"/>
        </w:rPr>
      </w:pPr>
      <w:r w:rsidRPr="00F03A4C">
        <w:rPr>
          <w:rFonts w:asciiTheme="majorBidi" w:hAnsiTheme="majorBidi" w:cstheme="majorBidi"/>
          <w:sz w:val="24"/>
          <w:szCs w:val="24"/>
        </w:rPr>
        <w:t>Wijana, I Dewa Putu. 2007. “bias gendr pada Bahasa Majalah Rema”. Tesis, Fakultas Ilmu budaya. Yogyakarta: Universitas Gadjah Mada.</w:t>
      </w:r>
    </w:p>
    <w:p w14:paraId="4D9B7B80" w14:textId="77777777" w:rsidR="004A3D65" w:rsidRPr="0000573D" w:rsidRDefault="004A3D65" w:rsidP="0000573D">
      <w:pPr>
        <w:ind w:left="567" w:hanging="567"/>
        <w:jc w:val="both"/>
        <w:rPr>
          <w:bCs/>
          <w:sz w:val="24"/>
          <w:szCs w:val="24"/>
        </w:rPr>
      </w:pPr>
    </w:p>
    <w:sectPr w:rsidR="004A3D65" w:rsidRPr="0000573D" w:rsidSect="00E25EDE">
      <w:headerReference w:type="even" r:id="rId8"/>
      <w:headerReference w:type="default" r:id="rId9"/>
      <w:footerReference w:type="even" r:id="rId10"/>
      <w:footerReference w:type="default" r:id="rId11"/>
      <w:headerReference w:type="first" r:id="rId12"/>
      <w:footerReference w:type="first" r:id="rId13"/>
      <w:pgSz w:w="11907" w:h="16839" w:code="9"/>
      <w:pgMar w:top="1701" w:right="1418" w:bottom="1418" w:left="1701" w:header="73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321CA" w14:textId="77777777" w:rsidR="00512194" w:rsidRDefault="00512194" w:rsidP="007329B4">
      <w:r>
        <w:separator/>
      </w:r>
    </w:p>
  </w:endnote>
  <w:endnote w:type="continuationSeparator" w:id="0">
    <w:p w14:paraId="426A6A43" w14:textId="77777777" w:rsidR="00512194" w:rsidRDefault="00512194" w:rsidP="00732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charset w:val="00"/>
    <w:family w:val="roman"/>
    <w:pitch w:val="variable"/>
    <w:sig w:usb0="E0002EFF" w:usb1="C000785B" w:usb2="00000009" w:usb3="00000000" w:csb0="000001FF" w:csb1="00000000"/>
  </w:font>
  <w:font w:name="Traditional Arabic">
    <w:panose1 w:val="02020603050405020304"/>
    <w:charset w:val="B2"/>
    <w:family w:val="roman"/>
    <w:pitch w:val="variable"/>
    <w:sig w:usb0="00002003" w:usb1="80000000" w:usb2="00000008" w:usb3="00000000" w:csb0="00000041" w:csb1="00000000"/>
  </w:font>
  <w:font w:name="Copperplate Gothic Bold">
    <w:panose1 w:val="020E07050202060204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37" w:type="pct"/>
      <w:tblCellMar>
        <w:top w:w="72" w:type="dxa"/>
        <w:left w:w="115" w:type="dxa"/>
        <w:bottom w:w="72" w:type="dxa"/>
        <w:right w:w="115" w:type="dxa"/>
      </w:tblCellMar>
      <w:tblLook w:val="04A0" w:firstRow="1" w:lastRow="0" w:firstColumn="1" w:lastColumn="0" w:noHBand="0" w:noVBand="1"/>
    </w:tblPr>
    <w:tblGrid>
      <w:gridCol w:w="941"/>
      <w:gridCol w:w="7736"/>
    </w:tblGrid>
    <w:tr w:rsidR="007311CE" w14:paraId="27C05A86" w14:textId="77777777" w:rsidTr="00AA3486">
      <w:trPr>
        <w:trHeight w:val="347"/>
      </w:trPr>
      <w:tc>
        <w:tcPr>
          <w:tcW w:w="542" w:type="pct"/>
          <w:tcBorders>
            <w:top w:val="single" w:sz="4" w:space="0" w:color="943634"/>
          </w:tcBorders>
          <w:shd w:val="clear" w:color="auto" w:fill="0070C0"/>
          <w:vAlign w:val="center"/>
        </w:tcPr>
        <w:p w14:paraId="3684F6EB" w14:textId="77777777" w:rsidR="007311CE" w:rsidRPr="00826E44" w:rsidRDefault="007311CE" w:rsidP="00826E44">
          <w:pPr>
            <w:pStyle w:val="Footer"/>
            <w:tabs>
              <w:tab w:val="clear" w:pos="9360"/>
            </w:tabs>
            <w:ind w:firstLine="0"/>
            <w:rPr>
              <w:rFonts w:ascii="Times New Roman" w:hAnsi="Times New Roman"/>
              <w:b/>
              <w:bCs/>
              <w:color w:val="FFFFFF"/>
            </w:rPr>
          </w:pPr>
          <w:r w:rsidRPr="00826E44">
            <w:rPr>
              <w:rFonts w:ascii="Times New Roman" w:hAnsi="Times New Roman"/>
              <w:b/>
              <w:bCs/>
            </w:rPr>
            <w:fldChar w:fldCharType="begin"/>
          </w:r>
          <w:r w:rsidRPr="00826E44">
            <w:rPr>
              <w:rFonts w:ascii="Times New Roman" w:hAnsi="Times New Roman"/>
              <w:b/>
              <w:bCs/>
            </w:rPr>
            <w:instrText xml:space="preserve"> PAGE   \* MERGEFORMAT </w:instrText>
          </w:r>
          <w:r w:rsidRPr="00826E44">
            <w:rPr>
              <w:rFonts w:ascii="Times New Roman" w:hAnsi="Times New Roman"/>
              <w:b/>
              <w:bCs/>
            </w:rPr>
            <w:fldChar w:fldCharType="separate"/>
          </w:r>
          <w:r w:rsidRPr="00826E44">
            <w:rPr>
              <w:rFonts w:ascii="Times New Roman" w:hAnsi="Times New Roman"/>
              <w:b/>
              <w:bCs/>
              <w:noProof/>
              <w:color w:val="FFFFFF"/>
            </w:rPr>
            <w:t>2</w:t>
          </w:r>
          <w:r w:rsidRPr="00826E44">
            <w:rPr>
              <w:rFonts w:ascii="Times New Roman" w:hAnsi="Times New Roman"/>
              <w:b/>
              <w:bCs/>
              <w:noProof/>
              <w:color w:val="FFFFFF"/>
            </w:rPr>
            <w:fldChar w:fldCharType="end"/>
          </w:r>
        </w:p>
      </w:tc>
      <w:tc>
        <w:tcPr>
          <w:tcW w:w="4458" w:type="pct"/>
          <w:tcBorders>
            <w:top w:val="single" w:sz="4" w:space="0" w:color="auto"/>
          </w:tcBorders>
        </w:tcPr>
        <w:p w14:paraId="26017069" w14:textId="77777777" w:rsidR="00FC6B9C" w:rsidRPr="001A3003" w:rsidRDefault="009236D7" w:rsidP="00FC6B9C">
          <w:pPr>
            <w:pStyle w:val="Footer"/>
            <w:ind w:firstLine="0"/>
            <w:jc w:val="left"/>
            <w:rPr>
              <w:rFonts w:ascii="Arial" w:hAnsi="Arial" w:cs="Arial"/>
              <w:b/>
              <w:bCs/>
              <w:sz w:val="20"/>
              <w:szCs w:val="20"/>
            </w:rPr>
          </w:pPr>
          <w:r w:rsidRPr="009236D7">
            <w:rPr>
              <w:rFonts w:ascii="Arial" w:hAnsi="Arial" w:cs="Arial"/>
              <w:b/>
              <w:bCs/>
              <w:sz w:val="20"/>
              <w:szCs w:val="20"/>
            </w:rPr>
            <w:t>SIBATIK JOURNAL | VOLUME 1 NO.3 (FEBRUARY 2022)</w:t>
          </w:r>
        </w:p>
        <w:p w14:paraId="20423A39" w14:textId="77777777" w:rsidR="007311CE" w:rsidRDefault="00FC6B9C" w:rsidP="00FC6B9C">
          <w:pPr>
            <w:pStyle w:val="Footer"/>
            <w:ind w:firstLine="0"/>
            <w:jc w:val="both"/>
          </w:pPr>
          <w:hyperlink r:id="rId1" w:history="1">
            <w:r w:rsidRPr="001A3003">
              <w:rPr>
                <w:rStyle w:val="Hyperlink"/>
                <w:rFonts w:ascii="Arial" w:hAnsi="Arial" w:cs="Arial"/>
                <w:sz w:val="20"/>
                <w:szCs w:val="20"/>
              </w:rPr>
              <w:t>https://publish.ojs-indonesia.com/index.php/SIBATIK</w:t>
            </w:r>
          </w:hyperlink>
        </w:p>
      </w:tc>
    </w:tr>
  </w:tbl>
  <w:p w14:paraId="195D9AE7" w14:textId="77777777" w:rsidR="0062310B" w:rsidRPr="00161FCF" w:rsidRDefault="0062310B" w:rsidP="00D2341E">
    <w:pPr>
      <w:pStyle w:val="Footer"/>
      <w:ind w:firstLine="0"/>
      <w:jc w:val="both"/>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37" w:type="pct"/>
      <w:tblCellMar>
        <w:top w:w="72" w:type="dxa"/>
        <w:left w:w="115" w:type="dxa"/>
        <w:bottom w:w="72" w:type="dxa"/>
        <w:right w:w="115" w:type="dxa"/>
      </w:tblCellMar>
      <w:tblLook w:val="04A0" w:firstRow="1" w:lastRow="0" w:firstColumn="1" w:lastColumn="0" w:noHBand="0" w:noVBand="1"/>
    </w:tblPr>
    <w:tblGrid>
      <w:gridCol w:w="941"/>
      <w:gridCol w:w="7736"/>
    </w:tblGrid>
    <w:tr w:rsidR="00E25EDE" w:rsidRPr="00E25EDE" w14:paraId="445E8205" w14:textId="77777777" w:rsidTr="00E25EDE">
      <w:trPr>
        <w:trHeight w:val="347"/>
      </w:trPr>
      <w:tc>
        <w:tcPr>
          <w:tcW w:w="542" w:type="pct"/>
          <w:tcBorders>
            <w:top w:val="single" w:sz="4" w:space="0" w:color="943634"/>
            <w:left w:val="nil"/>
            <w:bottom w:val="nil"/>
            <w:right w:val="nil"/>
          </w:tcBorders>
          <w:shd w:val="clear" w:color="auto" w:fill="FFC000"/>
          <w:vAlign w:val="center"/>
          <w:hideMark/>
        </w:tcPr>
        <w:p w14:paraId="6D73C07F" w14:textId="77777777" w:rsidR="00E25EDE" w:rsidRPr="00E25EDE" w:rsidRDefault="00E25EDE" w:rsidP="00E25EDE">
          <w:pPr>
            <w:pStyle w:val="Footer"/>
            <w:ind w:firstLine="0"/>
            <w:rPr>
              <w:rFonts w:ascii="Times New Roman" w:hAnsi="Times New Roman"/>
              <w:b/>
              <w:bCs/>
              <w:color w:val="FFFFFF"/>
            </w:rPr>
          </w:pPr>
          <w:r w:rsidRPr="00E25EDE">
            <w:rPr>
              <w:rFonts w:ascii="Times New Roman" w:hAnsi="Times New Roman"/>
              <w:b/>
              <w:bCs/>
            </w:rPr>
            <w:fldChar w:fldCharType="begin"/>
          </w:r>
          <w:r w:rsidRPr="00E25EDE">
            <w:rPr>
              <w:rFonts w:ascii="Times New Roman" w:hAnsi="Times New Roman"/>
              <w:b/>
              <w:bCs/>
            </w:rPr>
            <w:instrText xml:space="preserve"> PAGE   \* MERGEFORMAT </w:instrText>
          </w:r>
          <w:r w:rsidRPr="00E25EDE">
            <w:rPr>
              <w:rFonts w:ascii="Times New Roman" w:hAnsi="Times New Roman"/>
              <w:b/>
              <w:bCs/>
            </w:rPr>
            <w:fldChar w:fldCharType="separate"/>
          </w:r>
          <w:r w:rsidRPr="00E25EDE">
            <w:rPr>
              <w:rFonts w:ascii="Times New Roman" w:hAnsi="Times New Roman"/>
              <w:b/>
              <w:bCs/>
            </w:rPr>
            <w:t>2</w:t>
          </w:r>
          <w:r w:rsidRPr="00E25EDE">
            <w:rPr>
              <w:rFonts w:ascii="Times New Roman" w:hAnsi="Times New Roman"/>
              <w:b/>
              <w:bCs/>
              <w:noProof/>
              <w:color w:val="FFFFFF"/>
            </w:rPr>
            <w:fldChar w:fldCharType="end"/>
          </w:r>
        </w:p>
      </w:tc>
      <w:tc>
        <w:tcPr>
          <w:tcW w:w="4458" w:type="pct"/>
          <w:tcBorders>
            <w:top w:val="single" w:sz="4" w:space="0" w:color="auto"/>
            <w:left w:val="nil"/>
            <w:bottom w:val="nil"/>
            <w:right w:val="nil"/>
          </w:tcBorders>
          <w:hideMark/>
        </w:tcPr>
        <w:p w14:paraId="0CACC6FE" w14:textId="77777777" w:rsidR="00E25EDE" w:rsidRPr="00E25EDE" w:rsidRDefault="00E25EDE" w:rsidP="00E25EDE">
          <w:pPr>
            <w:pStyle w:val="Footer"/>
            <w:ind w:firstLine="0"/>
            <w:jc w:val="left"/>
            <w:rPr>
              <w:rFonts w:ascii="Times New Roman" w:hAnsi="Times New Roman"/>
              <w:b/>
              <w:bCs/>
              <w:sz w:val="20"/>
              <w:szCs w:val="20"/>
            </w:rPr>
          </w:pPr>
          <w:r w:rsidRPr="00E25EDE">
            <w:rPr>
              <w:rFonts w:ascii="Times New Roman" w:hAnsi="Times New Roman"/>
              <w:b/>
              <w:bCs/>
              <w:sz w:val="20"/>
              <w:szCs w:val="20"/>
            </w:rPr>
            <w:t>SIBATIK JOURNAL | VOLUME 2 NO.2 (JANUARY 2023)</w:t>
          </w:r>
        </w:p>
        <w:p w14:paraId="5B5AC5AE" w14:textId="77777777" w:rsidR="00E25EDE" w:rsidRPr="00E25EDE" w:rsidRDefault="00E25EDE" w:rsidP="00E25EDE">
          <w:pPr>
            <w:pStyle w:val="Footer"/>
            <w:ind w:firstLine="0"/>
            <w:jc w:val="both"/>
            <w:rPr>
              <w:rFonts w:ascii="Times New Roman" w:hAnsi="Times New Roman"/>
            </w:rPr>
          </w:pPr>
          <w:hyperlink r:id="rId1" w:history="1">
            <w:r w:rsidRPr="00E25EDE">
              <w:rPr>
                <w:rStyle w:val="Hyperlink"/>
                <w:rFonts w:ascii="Times New Roman" w:hAnsi="Times New Roman"/>
                <w:color w:val="FFC000"/>
                <w:sz w:val="20"/>
                <w:szCs w:val="20"/>
              </w:rPr>
              <w:t>https://publish.ojs-indonesia.com/index.php/SIBATIK</w:t>
            </w:r>
          </w:hyperlink>
        </w:p>
      </w:tc>
    </w:tr>
  </w:tbl>
  <w:p w14:paraId="78AEE389" w14:textId="77777777" w:rsidR="00B83E83" w:rsidRPr="00E25EDE" w:rsidRDefault="00B83E83" w:rsidP="00E25EDE">
    <w:pPr>
      <w:pStyle w:val="Footer"/>
      <w:ind w:firstLine="0"/>
      <w:jc w:val="both"/>
      <w:rPr>
        <w:rFonts w:ascii="Times New Roman" w:hAnsi="Times New Roman"/>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37" w:type="pct"/>
      <w:tblCellMar>
        <w:top w:w="72" w:type="dxa"/>
        <w:left w:w="115" w:type="dxa"/>
        <w:bottom w:w="72" w:type="dxa"/>
        <w:right w:w="115" w:type="dxa"/>
      </w:tblCellMar>
      <w:tblLook w:val="04A0" w:firstRow="1" w:lastRow="0" w:firstColumn="1" w:lastColumn="0" w:noHBand="0" w:noVBand="1"/>
    </w:tblPr>
    <w:tblGrid>
      <w:gridCol w:w="7710"/>
      <w:gridCol w:w="967"/>
    </w:tblGrid>
    <w:tr w:rsidR="00933947" w:rsidRPr="00E25EDE" w14:paraId="67164E66" w14:textId="77777777" w:rsidTr="00933947">
      <w:trPr>
        <w:trHeight w:val="327"/>
      </w:trPr>
      <w:tc>
        <w:tcPr>
          <w:tcW w:w="4443" w:type="pct"/>
          <w:tcBorders>
            <w:top w:val="single" w:sz="4" w:space="0" w:color="000000"/>
            <w:left w:val="nil"/>
            <w:bottom w:val="nil"/>
            <w:right w:val="nil"/>
          </w:tcBorders>
          <w:hideMark/>
        </w:tcPr>
        <w:p w14:paraId="7A1D501B" w14:textId="77777777" w:rsidR="00933947" w:rsidRPr="00E25EDE" w:rsidRDefault="00933947" w:rsidP="00933947">
          <w:pPr>
            <w:pStyle w:val="Footer"/>
            <w:ind w:firstLine="0"/>
            <w:jc w:val="left"/>
            <w:rPr>
              <w:rFonts w:ascii="Times New Roman" w:hAnsi="Times New Roman"/>
              <w:b/>
              <w:bCs/>
              <w:sz w:val="20"/>
              <w:szCs w:val="20"/>
            </w:rPr>
          </w:pPr>
          <w:r w:rsidRPr="00E25EDE">
            <w:rPr>
              <w:rFonts w:ascii="Times New Roman" w:hAnsi="Times New Roman"/>
              <w:b/>
              <w:bCs/>
              <w:sz w:val="20"/>
              <w:szCs w:val="20"/>
            </w:rPr>
            <w:t>SIBATIK JOURNAL | VOLUME 2 NO.2 (JANUARY 2023)</w:t>
          </w:r>
        </w:p>
        <w:p w14:paraId="51970322" w14:textId="77777777" w:rsidR="00933947" w:rsidRPr="00E25EDE" w:rsidRDefault="00933947" w:rsidP="00933947">
          <w:pPr>
            <w:pStyle w:val="Footer"/>
            <w:ind w:firstLine="0"/>
            <w:jc w:val="both"/>
            <w:rPr>
              <w:rFonts w:ascii="Times New Roman" w:hAnsi="Times New Roman"/>
              <w:color w:val="0563C1"/>
              <w:sz w:val="20"/>
              <w:szCs w:val="20"/>
              <w:u w:val="single"/>
            </w:rPr>
          </w:pPr>
          <w:hyperlink r:id="rId1" w:history="1">
            <w:r w:rsidRPr="00E25EDE">
              <w:rPr>
                <w:rStyle w:val="Hyperlink"/>
                <w:rFonts w:ascii="Times New Roman" w:hAnsi="Times New Roman"/>
                <w:color w:val="FFC000"/>
                <w:sz w:val="20"/>
                <w:szCs w:val="20"/>
              </w:rPr>
              <w:t>https://publish.ojs-indonesia.com/index.php/SIBATIK</w:t>
            </w:r>
          </w:hyperlink>
          <w:r w:rsidRPr="00E25EDE">
            <w:rPr>
              <w:rFonts w:ascii="Times New Roman" w:hAnsi="Times New Roman"/>
            </w:rPr>
            <w:t xml:space="preserve"> </w:t>
          </w:r>
        </w:p>
      </w:tc>
      <w:tc>
        <w:tcPr>
          <w:tcW w:w="557" w:type="pct"/>
          <w:tcBorders>
            <w:top w:val="single" w:sz="4" w:space="0" w:color="C0504D"/>
            <w:left w:val="nil"/>
            <w:bottom w:val="nil"/>
            <w:right w:val="nil"/>
          </w:tcBorders>
          <w:shd w:val="clear" w:color="auto" w:fill="FFC000"/>
          <w:vAlign w:val="center"/>
          <w:hideMark/>
        </w:tcPr>
        <w:p w14:paraId="29601BC6" w14:textId="77777777" w:rsidR="00933947" w:rsidRPr="00E25EDE" w:rsidRDefault="00933947" w:rsidP="00933947">
          <w:pPr>
            <w:pStyle w:val="Header"/>
            <w:ind w:firstLine="0"/>
            <w:rPr>
              <w:rFonts w:ascii="Times New Roman" w:hAnsi="Times New Roman"/>
              <w:b/>
              <w:bCs/>
              <w:color w:val="FFFFFF"/>
              <w:sz w:val="24"/>
              <w:szCs w:val="24"/>
            </w:rPr>
          </w:pPr>
          <w:r w:rsidRPr="00E25EDE">
            <w:rPr>
              <w:rFonts w:ascii="Times New Roman" w:hAnsi="Times New Roman"/>
              <w:b/>
              <w:bCs/>
              <w:sz w:val="24"/>
              <w:szCs w:val="24"/>
            </w:rPr>
            <w:fldChar w:fldCharType="begin"/>
          </w:r>
          <w:r w:rsidRPr="00E25EDE">
            <w:rPr>
              <w:rFonts w:ascii="Times New Roman" w:hAnsi="Times New Roman"/>
              <w:b/>
              <w:bCs/>
              <w:sz w:val="24"/>
              <w:szCs w:val="24"/>
            </w:rPr>
            <w:instrText xml:space="preserve"> PAGE   \* MERGEFORMAT </w:instrText>
          </w:r>
          <w:r w:rsidRPr="00E25EDE">
            <w:rPr>
              <w:rFonts w:ascii="Times New Roman" w:hAnsi="Times New Roman"/>
              <w:b/>
              <w:bCs/>
              <w:sz w:val="24"/>
              <w:szCs w:val="24"/>
            </w:rPr>
            <w:fldChar w:fldCharType="separate"/>
          </w:r>
          <w:r w:rsidRPr="00E25EDE">
            <w:rPr>
              <w:rFonts w:ascii="Times New Roman" w:hAnsi="Times New Roman"/>
              <w:b/>
              <w:bCs/>
              <w:sz w:val="24"/>
              <w:szCs w:val="24"/>
            </w:rPr>
            <w:t>1</w:t>
          </w:r>
          <w:r w:rsidRPr="00E25EDE">
            <w:rPr>
              <w:rFonts w:ascii="Times New Roman" w:hAnsi="Times New Roman"/>
              <w:b/>
              <w:bCs/>
              <w:noProof/>
              <w:sz w:val="24"/>
              <w:szCs w:val="24"/>
            </w:rPr>
            <w:fldChar w:fldCharType="end"/>
          </w:r>
        </w:p>
      </w:tc>
    </w:tr>
  </w:tbl>
  <w:p w14:paraId="5DCA863B" w14:textId="77777777" w:rsidR="00933947" w:rsidRPr="00E25EDE" w:rsidRDefault="00933947" w:rsidP="00933947">
    <w:pPr>
      <w:pStyle w:val="Footer"/>
      <w:ind w:firstLine="0"/>
      <w:jc w:val="both"/>
      <w:rPr>
        <w:rFonts w:ascii="Times New Roman" w:hAnsi="Times New Roman"/>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EAEB0" w14:textId="77777777" w:rsidR="00512194" w:rsidRDefault="00512194" w:rsidP="007329B4">
      <w:r>
        <w:separator/>
      </w:r>
    </w:p>
  </w:footnote>
  <w:footnote w:type="continuationSeparator" w:id="0">
    <w:p w14:paraId="22A3FA2F" w14:textId="77777777" w:rsidR="00512194" w:rsidRDefault="00512194" w:rsidP="007329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KisiTabel"/>
      <w:tblW w:w="87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4"/>
      <w:gridCol w:w="2410"/>
    </w:tblGrid>
    <w:tr w:rsidR="00722340" w14:paraId="066B49AE" w14:textId="77777777" w:rsidTr="001460B8">
      <w:tc>
        <w:tcPr>
          <w:tcW w:w="6374" w:type="dxa"/>
        </w:tcPr>
        <w:p w14:paraId="407F7D20" w14:textId="77777777" w:rsidR="008717E6" w:rsidRDefault="00933947" w:rsidP="007E711B">
          <w:pPr>
            <w:pStyle w:val="Header"/>
            <w:ind w:firstLine="0"/>
            <w:jc w:val="left"/>
            <w:rPr>
              <w:rFonts w:ascii="Times New Roman" w:hAnsi="Times New Roman"/>
              <w:b/>
              <w:bCs/>
              <w:sz w:val="20"/>
              <w:szCs w:val="20"/>
            </w:rPr>
          </w:pPr>
          <w:r>
            <w:rPr>
              <w:rFonts w:ascii="Times New Roman" w:hAnsi="Times New Roman"/>
              <w:b/>
              <w:bCs/>
              <w:sz w:val="20"/>
              <w:szCs w:val="20"/>
            </w:rPr>
            <w:t>A</w:t>
          </w:r>
        </w:p>
        <w:p w14:paraId="75F007B8" w14:textId="77777777" w:rsidR="001460B8" w:rsidRDefault="00722340" w:rsidP="001460B8">
          <w:pPr>
            <w:pStyle w:val="Header"/>
            <w:ind w:firstLine="0"/>
            <w:jc w:val="left"/>
            <w:rPr>
              <w:rFonts w:ascii="Times New Roman" w:hAnsi="Times New Roman"/>
              <w:sz w:val="20"/>
              <w:szCs w:val="20"/>
            </w:rPr>
          </w:pPr>
          <w:r>
            <w:rPr>
              <w:rFonts w:ascii="Times New Roman" w:hAnsi="Times New Roman"/>
              <w:sz w:val="20"/>
              <w:szCs w:val="20"/>
            </w:rPr>
            <w:t>First, second, third author, etc</w:t>
          </w:r>
        </w:p>
        <w:p w14:paraId="1465088B" w14:textId="77777777" w:rsidR="001460B8" w:rsidRPr="001460B8" w:rsidRDefault="001460B8" w:rsidP="001460B8">
          <w:pPr>
            <w:pStyle w:val="Header"/>
            <w:ind w:firstLine="0"/>
            <w:jc w:val="left"/>
            <w:rPr>
              <w:rFonts w:ascii="Times New Roman" w:hAnsi="Times New Roman"/>
              <w:sz w:val="20"/>
              <w:szCs w:val="20"/>
            </w:rPr>
          </w:pPr>
          <w:r>
            <w:rPr>
              <w:rFonts w:ascii="Times New Roman" w:hAnsi="Times New Roman"/>
              <w:sz w:val="20"/>
              <w:szCs w:val="20"/>
            </w:rPr>
            <w:t>DOIs:</w:t>
          </w:r>
        </w:p>
      </w:tc>
      <w:tc>
        <w:tcPr>
          <w:tcW w:w="2410" w:type="dxa"/>
        </w:tcPr>
        <w:p w14:paraId="03058927" w14:textId="77777777" w:rsidR="001460B8" w:rsidRPr="001460B8" w:rsidRDefault="00161FCF" w:rsidP="001A3003">
          <w:pPr>
            <w:pStyle w:val="Header"/>
            <w:ind w:firstLine="0"/>
            <w:jc w:val="left"/>
            <w:rPr>
              <w:rFonts w:ascii="Times New Roman" w:hAnsi="Times New Roman"/>
              <w:sz w:val="20"/>
              <w:szCs w:val="20"/>
            </w:rPr>
          </w:pPr>
          <w:r w:rsidRPr="00161FCF">
            <w:rPr>
              <w:rFonts w:ascii="Times New Roman" w:hAnsi="Times New Roman"/>
              <w:noProof/>
              <w:sz w:val="20"/>
              <w:szCs w:val="20"/>
            </w:rPr>
            <w:drawing>
              <wp:inline distT="0" distB="0" distL="0" distR="0" wp14:anchorId="0563442B" wp14:editId="4C3AE456">
                <wp:extent cx="669925" cy="267970"/>
                <wp:effectExtent l="0" t="0" r="0" b="0"/>
                <wp:docPr id="12" name="Picture 2" descr="Open Access - Pluto Journals">
                  <a:extLst xmlns:a="http://schemas.openxmlformats.org/drawingml/2006/main">
                    <a:ext uri="{FF2B5EF4-FFF2-40B4-BE49-F238E27FC236}">
                      <a16:creationId xmlns:a16="http://schemas.microsoft.com/office/drawing/2014/main" id="{91086170-BA9A-61A6-4E73-C8F53502D4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Open Access - Pluto Journals">
                          <a:extLst>
                            <a:ext uri="{FF2B5EF4-FFF2-40B4-BE49-F238E27FC236}">
                              <a16:creationId xmlns:a16="http://schemas.microsoft.com/office/drawing/2014/main" id="{91086170-BA9A-61A6-4E73-C8F53502D441}"/>
                            </a:ext>
                          </a:extLst>
                        </pic:cNvPr>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69925" cy="267970"/>
                        </a:xfrm>
                        <a:prstGeom prst="rect">
                          <a:avLst/>
                        </a:prstGeom>
                        <a:noFill/>
                      </pic:spPr>
                    </pic:pic>
                  </a:graphicData>
                </a:graphic>
              </wp:inline>
            </w:drawing>
          </w:r>
          <w:r w:rsidRPr="00161FCF">
            <w:rPr>
              <w:rFonts w:ascii="Times New Roman" w:hAnsi="Times New Roman"/>
              <w:sz w:val="20"/>
              <w:szCs w:val="20"/>
            </w:rPr>
            <w:t xml:space="preserve"> </w:t>
          </w:r>
          <w:r w:rsidRPr="00161FCF">
            <w:rPr>
              <w:rFonts w:ascii="Times New Roman" w:hAnsi="Times New Roman"/>
              <w:noProof/>
              <w:sz w:val="20"/>
              <w:szCs w:val="20"/>
            </w:rPr>
            <w:drawing>
              <wp:inline distT="0" distB="0" distL="0" distR="0" wp14:anchorId="0A56925C" wp14:editId="3639821A">
                <wp:extent cx="669784" cy="220339"/>
                <wp:effectExtent l="0" t="0" r="0" b="8890"/>
                <wp:docPr id="13" name="Picture 13" descr="Logo, company name&#10;&#10;Description automatically generated">
                  <a:extLst xmlns:a="http://schemas.openxmlformats.org/drawingml/2006/main">
                    <a:ext uri="{FF2B5EF4-FFF2-40B4-BE49-F238E27FC236}">
                      <a16:creationId xmlns:a16="http://schemas.microsoft.com/office/drawing/2014/main" id="{9DAB2F96-DCEA-A390-F04E-BBEE75EFE8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Logo, company name&#10;&#10;Description automatically generated">
                          <a:extLst>
                            <a:ext uri="{FF2B5EF4-FFF2-40B4-BE49-F238E27FC236}">
                              <a16:creationId xmlns:a16="http://schemas.microsoft.com/office/drawing/2014/main" id="{9DAB2F96-DCEA-A390-F04E-BBEE75EFE878}"/>
                            </a:ext>
                          </a:extLst>
                        </pic:cNvPr>
                        <pic:cNvPicPr>
                          <a:picLocks noChangeAspect="1"/>
                        </pic:cNvPicPr>
                      </pic:nvPicPr>
                      <pic:blipFill rotWithShape="1">
                        <a:blip r:embed="rId2">
                          <a:extLst>
                            <a:ext uri="{28A0092B-C50C-407E-A947-70E740481C1C}">
                              <a14:useLocalDpi xmlns:a14="http://schemas.microsoft.com/office/drawing/2010/main" val="0"/>
                            </a:ext>
                          </a:extLst>
                        </a:blip>
                        <a:srcRect l="10280" t="27122" r="11107" b="26945"/>
                        <a:stretch/>
                      </pic:blipFill>
                      <pic:spPr>
                        <a:xfrm>
                          <a:off x="0" y="0"/>
                          <a:ext cx="669784" cy="220339"/>
                        </a:xfrm>
                        <a:prstGeom prst="rect">
                          <a:avLst/>
                        </a:prstGeom>
                      </pic:spPr>
                    </pic:pic>
                  </a:graphicData>
                </a:graphic>
              </wp:inline>
            </w:drawing>
          </w:r>
        </w:p>
      </w:tc>
    </w:tr>
  </w:tbl>
  <w:p w14:paraId="5CF647A4" w14:textId="77777777" w:rsidR="00CE6B1B" w:rsidRPr="00161FCF" w:rsidRDefault="00CE6B1B" w:rsidP="001A3003">
    <w:pPr>
      <w:pStyle w:val="Header"/>
      <w:pBdr>
        <w:bottom w:val="single" w:sz="6" w:space="1" w:color="auto"/>
      </w:pBdr>
      <w:ind w:firstLine="0"/>
      <w:jc w:val="left"/>
      <w:rPr>
        <w:rFonts w:ascii="Times New Roman" w:hAnsi="Times New Roman"/>
        <w:i/>
        <w:iCs/>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KisiTabel"/>
      <w:tblW w:w="87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4"/>
      <w:gridCol w:w="2410"/>
    </w:tblGrid>
    <w:tr w:rsidR="00933947" w14:paraId="0720A7A7" w14:textId="77777777" w:rsidTr="00A50528">
      <w:tc>
        <w:tcPr>
          <w:tcW w:w="6374" w:type="dxa"/>
        </w:tcPr>
        <w:p w14:paraId="51FEB040" w14:textId="77777777" w:rsidR="00933947" w:rsidRDefault="00933947" w:rsidP="00933947">
          <w:pPr>
            <w:pStyle w:val="Header"/>
            <w:ind w:firstLine="0"/>
            <w:jc w:val="left"/>
            <w:rPr>
              <w:rFonts w:ascii="Times New Roman" w:hAnsi="Times New Roman"/>
              <w:b/>
              <w:bCs/>
              <w:sz w:val="20"/>
              <w:szCs w:val="20"/>
            </w:rPr>
          </w:pPr>
          <w:r>
            <w:rPr>
              <w:rFonts w:ascii="Times New Roman" w:hAnsi="Times New Roman"/>
              <w:b/>
              <w:bCs/>
              <w:sz w:val="20"/>
              <w:szCs w:val="20"/>
            </w:rPr>
            <w:t>TITLE OF YOUR FULL ARTICLE</w:t>
          </w:r>
        </w:p>
        <w:p w14:paraId="32BC667C" w14:textId="77777777" w:rsidR="00933947" w:rsidRDefault="00933947" w:rsidP="00933947">
          <w:pPr>
            <w:pStyle w:val="Header"/>
            <w:ind w:firstLine="0"/>
            <w:jc w:val="left"/>
            <w:rPr>
              <w:rFonts w:ascii="Times New Roman" w:hAnsi="Times New Roman"/>
              <w:sz w:val="20"/>
              <w:szCs w:val="20"/>
            </w:rPr>
          </w:pPr>
          <w:r>
            <w:rPr>
              <w:rFonts w:ascii="Times New Roman" w:hAnsi="Times New Roman"/>
              <w:sz w:val="20"/>
              <w:szCs w:val="20"/>
            </w:rPr>
            <w:t>First, second, third author, etc</w:t>
          </w:r>
        </w:p>
        <w:p w14:paraId="00B477B8" w14:textId="27E31F32" w:rsidR="00933947" w:rsidRPr="001460B8" w:rsidRDefault="00933947" w:rsidP="00933947">
          <w:pPr>
            <w:pStyle w:val="Header"/>
            <w:ind w:firstLine="0"/>
            <w:jc w:val="left"/>
            <w:rPr>
              <w:rFonts w:ascii="Times New Roman" w:hAnsi="Times New Roman"/>
              <w:sz w:val="20"/>
              <w:szCs w:val="20"/>
            </w:rPr>
          </w:pPr>
          <w:r>
            <w:rPr>
              <w:rFonts w:ascii="Times New Roman" w:hAnsi="Times New Roman"/>
              <w:sz w:val="20"/>
              <w:szCs w:val="20"/>
            </w:rPr>
            <w:t>DOI:</w:t>
          </w:r>
        </w:p>
      </w:tc>
      <w:tc>
        <w:tcPr>
          <w:tcW w:w="2410" w:type="dxa"/>
        </w:tcPr>
        <w:p w14:paraId="26618B10" w14:textId="77777777" w:rsidR="00933947" w:rsidRPr="001460B8" w:rsidRDefault="00933947" w:rsidP="00933947">
          <w:pPr>
            <w:pStyle w:val="Header"/>
            <w:ind w:firstLine="0"/>
            <w:jc w:val="left"/>
            <w:rPr>
              <w:rFonts w:ascii="Times New Roman" w:hAnsi="Times New Roman"/>
              <w:sz w:val="20"/>
              <w:szCs w:val="20"/>
            </w:rPr>
          </w:pPr>
          <w:r w:rsidRPr="00161FCF">
            <w:rPr>
              <w:rFonts w:ascii="Times New Roman" w:hAnsi="Times New Roman"/>
              <w:noProof/>
              <w:sz w:val="20"/>
              <w:szCs w:val="20"/>
            </w:rPr>
            <w:drawing>
              <wp:inline distT="0" distB="0" distL="0" distR="0" wp14:anchorId="5740FF81" wp14:editId="7396CC74">
                <wp:extent cx="669925" cy="267970"/>
                <wp:effectExtent l="0" t="0" r="0" b="0"/>
                <wp:docPr id="14" name="Picture 2" descr="Open Access - Pluto Journals">
                  <a:extLst xmlns:a="http://schemas.openxmlformats.org/drawingml/2006/main">
                    <a:ext uri="{FF2B5EF4-FFF2-40B4-BE49-F238E27FC236}">
                      <a16:creationId xmlns:a16="http://schemas.microsoft.com/office/drawing/2014/main" id="{91086170-BA9A-61A6-4E73-C8F53502D4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Open Access - Pluto Journals">
                          <a:extLst>
                            <a:ext uri="{FF2B5EF4-FFF2-40B4-BE49-F238E27FC236}">
                              <a16:creationId xmlns:a16="http://schemas.microsoft.com/office/drawing/2014/main" id="{91086170-BA9A-61A6-4E73-C8F53502D441}"/>
                            </a:ext>
                          </a:extLst>
                        </pic:cNvPr>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69925" cy="267970"/>
                        </a:xfrm>
                        <a:prstGeom prst="rect">
                          <a:avLst/>
                        </a:prstGeom>
                        <a:noFill/>
                      </pic:spPr>
                    </pic:pic>
                  </a:graphicData>
                </a:graphic>
              </wp:inline>
            </w:drawing>
          </w:r>
          <w:r w:rsidRPr="00161FCF">
            <w:rPr>
              <w:rFonts w:ascii="Times New Roman" w:hAnsi="Times New Roman"/>
              <w:sz w:val="20"/>
              <w:szCs w:val="20"/>
            </w:rPr>
            <w:t xml:space="preserve"> </w:t>
          </w:r>
          <w:r w:rsidRPr="00161FCF">
            <w:rPr>
              <w:rFonts w:ascii="Times New Roman" w:hAnsi="Times New Roman"/>
              <w:noProof/>
              <w:sz w:val="20"/>
              <w:szCs w:val="20"/>
            </w:rPr>
            <w:drawing>
              <wp:inline distT="0" distB="0" distL="0" distR="0" wp14:anchorId="7B2E811D" wp14:editId="421C22DB">
                <wp:extent cx="669784" cy="220339"/>
                <wp:effectExtent l="0" t="0" r="0" b="8890"/>
                <wp:docPr id="15" name="Picture 15" descr="Logo, company name&#10;&#10;Description automatically generated">
                  <a:extLst xmlns:a="http://schemas.openxmlformats.org/drawingml/2006/main">
                    <a:ext uri="{FF2B5EF4-FFF2-40B4-BE49-F238E27FC236}">
                      <a16:creationId xmlns:a16="http://schemas.microsoft.com/office/drawing/2014/main" id="{9DAB2F96-DCEA-A390-F04E-BBEE75EFE8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Logo, company name&#10;&#10;Description automatically generated">
                          <a:extLst>
                            <a:ext uri="{FF2B5EF4-FFF2-40B4-BE49-F238E27FC236}">
                              <a16:creationId xmlns:a16="http://schemas.microsoft.com/office/drawing/2014/main" id="{9DAB2F96-DCEA-A390-F04E-BBEE75EFE878}"/>
                            </a:ext>
                          </a:extLst>
                        </pic:cNvPr>
                        <pic:cNvPicPr>
                          <a:picLocks noChangeAspect="1"/>
                        </pic:cNvPicPr>
                      </pic:nvPicPr>
                      <pic:blipFill rotWithShape="1">
                        <a:blip r:embed="rId2">
                          <a:extLst>
                            <a:ext uri="{28A0092B-C50C-407E-A947-70E740481C1C}">
                              <a14:useLocalDpi xmlns:a14="http://schemas.microsoft.com/office/drawing/2010/main" val="0"/>
                            </a:ext>
                          </a:extLst>
                        </a:blip>
                        <a:srcRect l="10280" t="27122" r="11107" b="26945"/>
                        <a:stretch/>
                      </pic:blipFill>
                      <pic:spPr>
                        <a:xfrm>
                          <a:off x="0" y="0"/>
                          <a:ext cx="669784" cy="220339"/>
                        </a:xfrm>
                        <a:prstGeom prst="rect">
                          <a:avLst/>
                        </a:prstGeom>
                      </pic:spPr>
                    </pic:pic>
                  </a:graphicData>
                </a:graphic>
              </wp:inline>
            </w:drawing>
          </w:r>
        </w:p>
      </w:tc>
    </w:tr>
  </w:tbl>
  <w:p w14:paraId="0ACC718C" w14:textId="77777777" w:rsidR="00933947" w:rsidRPr="00161FCF" w:rsidRDefault="00933947" w:rsidP="00933947">
    <w:pPr>
      <w:pStyle w:val="Header"/>
      <w:pBdr>
        <w:bottom w:val="single" w:sz="6" w:space="1" w:color="auto"/>
      </w:pBdr>
      <w:ind w:firstLine="0"/>
      <w:jc w:val="left"/>
      <w:rPr>
        <w:rFonts w:ascii="Times New Roman" w:hAnsi="Times New Roman"/>
        <w:i/>
        <w:iCs/>
        <w:sz w:val="2"/>
        <w:szCs w:val="2"/>
      </w:rPr>
    </w:pPr>
  </w:p>
  <w:p w14:paraId="602CC8B5" w14:textId="77777777" w:rsidR="009A772C" w:rsidRPr="009A772C" w:rsidRDefault="009A772C" w:rsidP="00933947">
    <w:pPr>
      <w:pStyle w:val="Header"/>
      <w:ind w:firstLine="0"/>
      <w:jc w:val="both"/>
      <w:rPr>
        <w:rFonts w:ascii="Copperplate Gothic Bold" w:hAnsi="Copperplate Gothic Bold"/>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374C0" w14:textId="77777777" w:rsidR="00933947" w:rsidRDefault="00933947" w:rsidP="00933947">
    <w:pPr>
      <w:pStyle w:val="Header"/>
      <w:ind w:firstLine="0"/>
      <w:rPr>
        <w:rFonts w:ascii="Copperplate Gothic Bold" w:hAnsi="Copperplate Gothic Bold"/>
        <w:sz w:val="16"/>
        <w:szCs w:val="16"/>
      </w:rPr>
    </w:pPr>
    <w:r>
      <w:rPr>
        <w:noProof/>
      </w:rPr>
      <w:drawing>
        <wp:anchor distT="0" distB="0" distL="114300" distR="114300" simplePos="0" relativeHeight="251660288" behindDoc="1" locked="0" layoutInCell="1" allowOverlap="1" wp14:anchorId="4C7205FF" wp14:editId="4D5CEAB1">
          <wp:simplePos x="0" y="0"/>
          <wp:positionH relativeFrom="page">
            <wp:posOffset>298450</wp:posOffset>
          </wp:positionH>
          <wp:positionV relativeFrom="paragraph">
            <wp:posOffset>-347345</wp:posOffset>
          </wp:positionV>
          <wp:extent cx="6959600" cy="977900"/>
          <wp:effectExtent l="0" t="0" r="0" b="0"/>
          <wp:wrapNone/>
          <wp:docPr id="16" name="Picture 1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9600" cy="977900"/>
                  </a:xfrm>
                  <a:prstGeom prst="rect">
                    <a:avLst/>
                  </a:prstGeom>
                  <a:noFill/>
                </pic:spPr>
              </pic:pic>
            </a:graphicData>
          </a:graphic>
          <wp14:sizeRelH relativeFrom="page">
            <wp14:pctWidth>0</wp14:pctWidth>
          </wp14:sizeRelH>
          <wp14:sizeRelV relativeFrom="page">
            <wp14:pctHeight>0</wp14:pctHeight>
          </wp14:sizeRelV>
        </wp:anchor>
      </w:drawing>
    </w:r>
  </w:p>
  <w:p w14:paraId="55A2C89C" w14:textId="77777777" w:rsidR="00161FCF" w:rsidRDefault="00933947" w:rsidP="00161FCF">
    <w:pPr>
      <w:pStyle w:val="Header"/>
      <w:ind w:firstLine="0"/>
      <w:jc w:val="both"/>
    </w:pPr>
    <w:r>
      <w:rPr>
        <w:noProof/>
      </w:rPr>
      <mc:AlternateContent>
        <mc:Choice Requires="wps">
          <w:drawing>
            <wp:anchor distT="0" distB="0" distL="114300" distR="114300" simplePos="0" relativeHeight="251662336" behindDoc="0" locked="0" layoutInCell="1" allowOverlap="1" wp14:anchorId="00A46717" wp14:editId="3E138837">
              <wp:simplePos x="0" y="0"/>
              <wp:positionH relativeFrom="column">
                <wp:posOffset>4949473</wp:posOffset>
              </wp:positionH>
              <wp:positionV relativeFrom="paragraph">
                <wp:posOffset>414857</wp:posOffset>
              </wp:positionV>
              <wp:extent cx="1311910" cy="199176"/>
              <wp:effectExtent l="0" t="0" r="0" b="0"/>
              <wp:wrapNone/>
              <wp:docPr id="2" name="Text Box 2"/>
              <wp:cNvGraphicFramePr/>
              <a:graphic xmlns:a="http://schemas.openxmlformats.org/drawingml/2006/main">
                <a:graphicData uri="http://schemas.microsoft.com/office/word/2010/wordprocessingShape">
                  <wps:wsp>
                    <wps:cNvSpPr txBox="1"/>
                    <wps:spPr>
                      <a:xfrm>
                        <a:off x="0" y="0"/>
                        <a:ext cx="1311910" cy="199176"/>
                      </a:xfrm>
                      <a:prstGeom prst="rect">
                        <a:avLst/>
                      </a:prstGeom>
                      <a:noFill/>
                      <a:ln>
                        <a:noFill/>
                      </a:ln>
                    </wps:spPr>
                    <wps:txbx>
                      <w:txbxContent>
                        <w:p w14:paraId="3D452F43" w14:textId="77777777" w:rsidR="00933947" w:rsidRPr="00933947" w:rsidRDefault="00933947" w:rsidP="00933947">
                          <w:pPr>
                            <w:pStyle w:val="Header"/>
                            <w:ind w:firstLine="0"/>
                            <w:rPr>
                              <w:rFonts w:ascii="Times New Roman" w:hAnsi="Times New Roman"/>
                              <w:b/>
                              <w:bCs/>
                              <w:noProof/>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33947">
                            <w:rPr>
                              <w:rFonts w:ascii="Times New Roman" w:hAnsi="Times New Roman"/>
                              <w:b/>
                              <w:bCs/>
                              <w:noProof/>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E-ISSN: 2809-8544</w:t>
                          </w:r>
                        </w:p>
                      </w:txbxContent>
                    </wps:txbx>
                    <wps:bodyPr rot="0" spcFirstLastPara="0" vertOverflow="clip" horzOverflow="clip"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0A46717" id="_x0000_t202" coordsize="21600,21600" o:spt="202" path="m,l,21600r21600,l21600,xe">
              <v:stroke joinstyle="miter"/>
              <v:path gradientshapeok="t" o:connecttype="rect"/>
            </v:shapetype>
            <v:shape id="Text Box 2" o:spid="_x0000_s1026" type="#_x0000_t202" style="position:absolute;left:0;text-align:left;margin-left:389.7pt;margin-top:32.65pt;width:103.3pt;height:15.7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" filled="f" stroked="f">
              <v:textbox>
                <w:txbxContent>
                  <w:p w14:paraId="3D452F43" w14:textId="77777777" w:rsidR="00933947" w:rsidRPr="00933947" w:rsidRDefault="00933947" w:rsidP="00933947">
                    <w:pPr>
                      <w:pStyle w:val="Header"/>
                      <w:ind w:firstLine="0"/>
                      <w:rPr>
                        <w:rFonts w:ascii="Times New Roman" w:hAnsi="Times New Roman"/>
                        <w:b/>
                        <w:bCs/>
                        <w:noProof/>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33947">
                      <w:rPr>
                        <w:rFonts w:ascii="Times New Roman" w:hAnsi="Times New Roman"/>
                        <w:b/>
                        <w:bCs/>
                        <w:noProof/>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E-ISSN: 2809-8544</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0E5D7BEE" wp14:editId="3367FF27">
              <wp:simplePos x="0" y="0"/>
              <wp:positionH relativeFrom="column">
                <wp:posOffset>4819015</wp:posOffset>
              </wp:positionH>
              <wp:positionV relativeFrom="paragraph">
                <wp:posOffset>422275</wp:posOffset>
              </wp:positionV>
              <wp:extent cx="1987550" cy="215900"/>
              <wp:effectExtent l="0" t="0" r="0" b="0"/>
              <wp:wrapNone/>
              <wp:docPr id="3" name="Rectangle: Rounded Corners 3"/>
              <wp:cNvGraphicFramePr/>
              <a:graphic xmlns:a="http://schemas.openxmlformats.org/drawingml/2006/main">
                <a:graphicData uri="http://schemas.microsoft.com/office/word/2010/wordprocessingShape">
                  <wps:wsp>
                    <wps:cNvSpPr/>
                    <wps:spPr>
                      <a:xfrm>
                        <a:off x="0" y="0"/>
                        <a:ext cx="1987550" cy="215900"/>
                      </a:xfrm>
                      <a:prstGeom prst="roundRect">
                        <a:avLst>
                          <a:gd name="adj" fmla="val 50000"/>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FD8D4D" id="Rectangle: Rounded Corners 3" o:spid="_x0000_s1026" style="position:absolute;margin-left:379.45pt;margin-top:33.25pt;width:156.5pt;height:1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" fillcolor="#ffc000"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num w:numId="1" w16cid:durableId="2068260478">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57"/>
  <w:attachedTemplate r:id="rId1"/>
  <w:revisionView w:inkAnnotation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B5F"/>
    <w:rsid w:val="00000156"/>
    <w:rsid w:val="000018C9"/>
    <w:rsid w:val="0000573D"/>
    <w:rsid w:val="00012873"/>
    <w:rsid w:val="00012F95"/>
    <w:rsid w:val="00014306"/>
    <w:rsid w:val="00014F62"/>
    <w:rsid w:val="00023D82"/>
    <w:rsid w:val="000241C7"/>
    <w:rsid w:val="00042DF3"/>
    <w:rsid w:val="000445D9"/>
    <w:rsid w:val="00045903"/>
    <w:rsid w:val="000531DE"/>
    <w:rsid w:val="000541C8"/>
    <w:rsid w:val="00060752"/>
    <w:rsid w:val="000609E0"/>
    <w:rsid w:val="00064BAC"/>
    <w:rsid w:val="0006529A"/>
    <w:rsid w:val="000709B6"/>
    <w:rsid w:val="000758CF"/>
    <w:rsid w:val="00075A30"/>
    <w:rsid w:val="000855F6"/>
    <w:rsid w:val="000A274D"/>
    <w:rsid w:val="000A48FB"/>
    <w:rsid w:val="000C358B"/>
    <w:rsid w:val="000C4F48"/>
    <w:rsid w:val="000E5141"/>
    <w:rsid w:val="000F0322"/>
    <w:rsid w:val="000F437A"/>
    <w:rsid w:val="000F4912"/>
    <w:rsid w:val="0010360F"/>
    <w:rsid w:val="00110E22"/>
    <w:rsid w:val="00111EB7"/>
    <w:rsid w:val="001121EC"/>
    <w:rsid w:val="001137D4"/>
    <w:rsid w:val="00131E86"/>
    <w:rsid w:val="0013425F"/>
    <w:rsid w:val="001344CF"/>
    <w:rsid w:val="0013483A"/>
    <w:rsid w:val="001363D7"/>
    <w:rsid w:val="00136976"/>
    <w:rsid w:val="001460B8"/>
    <w:rsid w:val="00150633"/>
    <w:rsid w:val="00161FCF"/>
    <w:rsid w:val="00166EA1"/>
    <w:rsid w:val="001744EB"/>
    <w:rsid w:val="00183813"/>
    <w:rsid w:val="00185C3A"/>
    <w:rsid w:val="001938B1"/>
    <w:rsid w:val="00193B5F"/>
    <w:rsid w:val="00197B50"/>
    <w:rsid w:val="001A3003"/>
    <w:rsid w:val="001A517B"/>
    <w:rsid w:val="001A5C6D"/>
    <w:rsid w:val="001B1B39"/>
    <w:rsid w:val="001B7ECF"/>
    <w:rsid w:val="001C011B"/>
    <w:rsid w:val="001C1550"/>
    <w:rsid w:val="001D09C1"/>
    <w:rsid w:val="001D656D"/>
    <w:rsid w:val="001E7318"/>
    <w:rsid w:val="002007B9"/>
    <w:rsid w:val="00204EED"/>
    <w:rsid w:val="002056E7"/>
    <w:rsid w:val="0022098E"/>
    <w:rsid w:val="00222267"/>
    <w:rsid w:val="00241AE8"/>
    <w:rsid w:val="00246C1B"/>
    <w:rsid w:val="0025484F"/>
    <w:rsid w:val="00264202"/>
    <w:rsid w:val="002678F8"/>
    <w:rsid w:val="00272319"/>
    <w:rsid w:val="00282552"/>
    <w:rsid w:val="002A6BD0"/>
    <w:rsid w:val="002A7E9F"/>
    <w:rsid w:val="002C311D"/>
    <w:rsid w:val="002D3B98"/>
    <w:rsid w:val="002E5EEE"/>
    <w:rsid w:val="002F6A7A"/>
    <w:rsid w:val="00326849"/>
    <w:rsid w:val="00327337"/>
    <w:rsid w:val="00344EEC"/>
    <w:rsid w:val="00350425"/>
    <w:rsid w:val="003517BF"/>
    <w:rsid w:val="00352436"/>
    <w:rsid w:val="003578C5"/>
    <w:rsid w:val="003612C8"/>
    <w:rsid w:val="0036252B"/>
    <w:rsid w:val="00372495"/>
    <w:rsid w:val="003732A6"/>
    <w:rsid w:val="00374E7A"/>
    <w:rsid w:val="00382F83"/>
    <w:rsid w:val="00390117"/>
    <w:rsid w:val="00394AA8"/>
    <w:rsid w:val="003958D3"/>
    <w:rsid w:val="00395CBC"/>
    <w:rsid w:val="003A1513"/>
    <w:rsid w:val="003A2BE4"/>
    <w:rsid w:val="003A6EF9"/>
    <w:rsid w:val="003B3B0A"/>
    <w:rsid w:val="003C70DA"/>
    <w:rsid w:val="003C7560"/>
    <w:rsid w:val="003D2EC6"/>
    <w:rsid w:val="003E5034"/>
    <w:rsid w:val="003F26B6"/>
    <w:rsid w:val="00402E28"/>
    <w:rsid w:val="00412DCF"/>
    <w:rsid w:val="004315EC"/>
    <w:rsid w:val="00431ED1"/>
    <w:rsid w:val="00434395"/>
    <w:rsid w:val="00442B31"/>
    <w:rsid w:val="00444D00"/>
    <w:rsid w:val="00451D2D"/>
    <w:rsid w:val="004549FA"/>
    <w:rsid w:val="0046425C"/>
    <w:rsid w:val="00465E5A"/>
    <w:rsid w:val="004674F3"/>
    <w:rsid w:val="004720DD"/>
    <w:rsid w:val="00492EF2"/>
    <w:rsid w:val="004A3D65"/>
    <w:rsid w:val="004A5542"/>
    <w:rsid w:val="004B01EA"/>
    <w:rsid w:val="004B16EF"/>
    <w:rsid w:val="004B3E86"/>
    <w:rsid w:val="004C3760"/>
    <w:rsid w:val="004C500A"/>
    <w:rsid w:val="004D5BB1"/>
    <w:rsid w:val="004D6097"/>
    <w:rsid w:val="004E32D2"/>
    <w:rsid w:val="004F372A"/>
    <w:rsid w:val="004F55C2"/>
    <w:rsid w:val="005057E2"/>
    <w:rsid w:val="00505B2D"/>
    <w:rsid w:val="0051077B"/>
    <w:rsid w:val="00512194"/>
    <w:rsid w:val="00516283"/>
    <w:rsid w:val="00533C4E"/>
    <w:rsid w:val="005369E9"/>
    <w:rsid w:val="00537BCB"/>
    <w:rsid w:val="00537D1A"/>
    <w:rsid w:val="00540C84"/>
    <w:rsid w:val="005508EE"/>
    <w:rsid w:val="005548E4"/>
    <w:rsid w:val="00566345"/>
    <w:rsid w:val="005846B0"/>
    <w:rsid w:val="00586F82"/>
    <w:rsid w:val="00594DF4"/>
    <w:rsid w:val="005A1FC6"/>
    <w:rsid w:val="005A7309"/>
    <w:rsid w:val="005B0451"/>
    <w:rsid w:val="005C3DEE"/>
    <w:rsid w:val="005C7059"/>
    <w:rsid w:val="005D2810"/>
    <w:rsid w:val="005F7189"/>
    <w:rsid w:val="005F7EBF"/>
    <w:rsid w:val="006067A2"/>
    <w:rsid w:val="006143C2"/>
    <w:rsid w:val="00615C31"/>
    <w:rsid w:val="0062216A"/>
    <w:rsid w:val="0062310B"/>
    <w:rsid w:val="00633142"/>
    <w:rsid w:val="0065454E"/>
    <w:rsid w:val="00660E50"/>
    <w:rsid w:val="00667C30"/>
    <w:rsid w:val="00670B05"/>
    <w:rsid w:val="00684554"/>
    <w:rsid w:val="006956BA"/>
    <w:rsid w:val="006964BA"/>
    <w:rsid w:val="006A6084"/>
    <w:rsid w:val="006A73BF"/>
    <w:rsid w:val="006B2EC0"/>
    <w:rsid w:val="006B3189"/>
    <w:rsid w:val="006B3BF5"/>
    <w:rsid w:val="006C13CE"/>
    <w:rsid w:val="006D3752"/>
    <w:rsid w:val="006E1CA6"/>
    <w:rsid w:val="006E2213"/>
    <w:rsid w:val="006E24CB"/>
    <w:rsid w:val="006E2DE7"/>
    <w:rsid w:val="006F03A7"/>
    <w:rsid w:val="006F0CE4"/>
    <w:rsid w:val="006F0E9E"/>
    <w:rsid w:val="006F2E5F"/>
    <w:rsid w:val="00710F1C"/>
    <w:rsid w:val="00713127"/>
    <w:rsid w:val="00721454"/>
    <w:rsid w:val="00722340"/>
    <w:rsid w:val="00722E1E"/>
    <w:rsid w:val="00726D7A"/>
    <w:rsid w:val="007300FB"/>
    <w:rsid w:val="007311CE"/>
    <w:rsid w:val="007329B4"/>
    <w:rsid w:val="00747394"/>
    <w:rsid w:val="0074744B"/>
    <w:rsid w:val="00757508"/>
    <w:rsid w:val="007700A4"/>
    <w:rsid w:val="00777308"/>
    <w:rsid w:val="00777FB3"/>
    <w:rsid w:val="00791C21"/>
    <w:rsid w:val="007965AF"/>
    <w:rsid w:val="0079661C"/>
    <w:rsid w:val="007A28E0"/>
    <w:rsid w:val="007A2C3D"/>
    <w:rsid w:val="007A77A4"/>
    <w:rsid w:val="007B4E1D"/>
    <w:rsid w:val="007C3B5C"/>
    <w:rsid w:val="007D16C6"/>
    <w:rsid w:val="007D26ED"/>
    <w:rsid w:val="007D6A74"/>
    <w:rsid w:val="007E2E03"/>
    <w:rsid w:val="007E50E4"/>
    <w:rsid w:val="007E711B"/>
    <w:rsid w:val="007F0940"/>
    <w:rsid w:val="007F0E78"/>
    <w:rsid w:val="007F4DCD"/>
    <w:rsid w:val="007F6C68"/>
    <w:rsid w:val="007F6E8E"/>
    <w:rsid w:val="00804207"/>
    <w:rsid w:val="00805D7F"/>
    <w:rsid w:val="00816E4F"/>
    <w:rsid w:val="0082341E"/>
    <w:rsid w:val="00826E44"/>
    <w:rsid w:val="0082724A"/>
    <w:rsid w:val="00827DF1"/>
    <w:rsid w:val="00831A7F"/>
    <w:rsid w:val="0084412D"/>
    <w:rsid w:val="00851D22"/>
    <w:rsid w:val="00853754"/>
    <w:rsid w:val="00854DCC"/>
    <w:rsid w:val="008612CE"/>
    <w:rsid w:val="00866F87"/>
    <w:rsid w:val="008717E6"/>
    <w:rsid w:val="0088278A"/>
    <w:rsid w:val="0088402A"/>
    <w:rsid w:val="00885A72"/>
    <w:rsid w:val="00885B8F"/>
    <w:rsid w:val="00891C62"/>
    <w:rsid w:val="00897093"/>
    <w:rsid w:val="008970CD"/>
    <w:rsid w:val="008A1641"/>
    <w:rsid w:val="008A2F1F"/>
    <w:rsid w:val="008C0017"/>
    <w:rsid w:val="008C6E6A"/>
    <w:rsid w:val="008D0CBD"/>
    <w:rsid w:val="008E59C6"/>
    <w:rsid w:val="008F1F2A"/>
    <w:rsid w:val="0090409F"/>
    <w:rsid w:val="009044A2"/>
    <w:rsid w:val="0090622C"/>
    <w:rsid w:val="00907736"/>
    <w:rsid w:val="00921B00"/>
    <w:rsid w:val="009236D7"/>
    <w:rsid w:val="00931433"/>
    <w:rsid w:val="00933947"/>
    <w:rsid w:val="0094069F"/>
    <w:rsid w:val="009556A2"/>
    <w:rsid w:val="00960424"/>
    <w:rsid w:val="00960B15"/>
    <w:rsid w:val="009669B1"/>
    <w:rsid w:val="00971C62"/>
    <w:rsid w:val="00971C7A"/>
    <w:rsid w:val="009808C2"/>
    <w:rsid w:val="00987164"/>
    <w:rsid w:val="00991695"/>
    <w:rsid w:val="00991F84"/>
    <w:rsid w:val="009A64B5"/>
    <w:rsid w:val="009A772C"/>
    <w:rsid w:val="009B4311"/>
    <w:rsid w:val="009B4EE5"/>
    <w:rsid w:val="009C200F"/>
    <w:rsid w:val="009C32FE"/>
    <w:rsid w:val="009C3591"/>
    <w:rsid w:val="009C507D"/>
    <w:rsid w:val="009D06E2"/>
    <w:rsid w:val="009D7978"/>
    <w:rsid w:val="009E3421"/>
    <w:rsid w:val="009E55B3"/>
    <w:rsid w:val="009F4A09"/>
    <w:rsid w:val="00A00600"/>
    <w:rsid w:val="00A06395"/>
    <w:rsid w:val="00A14E11"/>
    <w:rsid w:val="00A1750D"/>
    <w:rsid w:val="00A31DDE"/>
    <w:rsid w:val="00A475EA"/>
    <w:rsid w:val="00A47C15"/>
    <w:rsid w:val="00A504F3"/>
    <w:rsid w:val="00A545B8"/>
    <w:rsid w:val="00A605FE"/>
    <w:rsid w:val="00A726CE"/>
    <w:rsid w:val="00A761AD"/>
    <w:rsid w:val="00A76DEA"/>
    <w:rsid w:val="00A8081B"/>
    <w:rsid w:val="00A96DBA"/>
    <w:rsid w:val="00AA3486"/>
    <w:rsid w:val="00AA6C02"/>
    <w:rsid w:val="00AB168B"/>
    <w:rsid w:val="00AB7BB8"/>
    <w:rsid w:val="00AC1E6C"/>
    <w:rsid w:val="00AC347D"/>
    <w:rsid w:val="00AC396D"/>
    <w:rsid w:val="00AC6036"/>
    <w:rsid w:val="00AD0322"/>
    <w:rsid w:val="00AD58AD"/>
    <w:rsid w:val="00AD5979"/>
    <w:rsid w:val="00AD639A"/>
    <w:rsid w:val="00AE1891"/>
    <w:rsid w:val="00B0699A"/>
    <w:rsid w:val="00B25B0D"/>
    <w:rsid w:val="00B4487D"/>
    <w:rsid w:val="00B600B2"/>
    <w:rsid w:val="00B6200F"/>
    <w:rsid w:val="00B83E83"/>
    <w:rsid w:val="00B87260"/>
    <w:rsid w:val="00B92643"/>
    <w:rsid w:val="00B9414E"/>
    <w:rsid w:val="00BA2BB4"/>
    <w:rsid w:val="00BA3728"/>
    <w:rsid w:val="00BB058B"/>
    <w:rsid w:val="00BC2772"/>
    <w:rsid w:val="00BC6047"/>
    <w:rsid w:val="00BD4C6C"/>
    <w:rsid w:val="00BE0829"/>
    <w:rsid w:val="00BE1983"/>
    <w:rsid w:val="00C03604"/>
    <w:rsid w:val="00C0508E"/>
    <w:rsid w:val="00C13157"/>
    <w:rsid w:val="00C16555"/>
    <w:rsid w:val="00C2466F"/>
    <w:rsid w:val="00C25735"/>
    <w:rsid w:val="00C27A6F"/>
    <w:rsid w:val="00C27CB7"/>
    <w:rsid w:val="00C37D91"/>
    <w:rsid w:val="00C535AF"/>
    <w:rsid w:val="00C56FDB"/>
    <w:rsid w:val="00C64DE4"/>
    <w:rsid w:val="00C66521"/>
    <w:rsid w:val="00C702D8"/>
    <w:rsid w:val="00C712E1"/>
    <w:rsid w:val="00C745E6"/>
    <w:rsid w:val="00C75299"/>
    <w:rsid w:val="00C767A1"/>
    <w:rsid w:val="00C9772B"/>
    <w:rsid w:val="00CA24E6"/>
    <w:rsid w:val="00CA2FF2"/>
    <w:rsid w:val="00CB26F6"/>
    <w:rsid w:val="00CC6DCC"/>
    <w:rsid w:val="00CD7076"/>
    <w:rsid w:val="00CE2F14"/>
    <w:rsid w:val="00CE6B1B"/>
    <w:rsid w:val="00CF2A39"/>
    <w:rsid w:val="00CF521D"/>
    <w:rsid w:val="00D05B58"/>
    <w:rsid w:val="00D05E7E"/>
    <w:rsid w:val="00D11EAB"/>
    <w:rsid w:val="00D160F3"/>
    <w:rsid w:val="00D2341E"/>
    <w:rsid w:val="00D243CC"/>
    <w:rsid w:val="00D33490"/>
    <w:rsid w:val="00D345BA"/>
    <w:rsid w:val="00D54155"/>
    <w:rsid w:val="00D5415E"/>
    <w:rsid w:val="00D63064"/>
    <w:rsid w:val="00D64C58"/>
    <w:rsid w:val="00D67ADD"/>
    <w:rsid w:val="00D80AEA"/>
    <w:rsid w:val="00D906DB"/>
    <w:rsid w:val="00D90F6F"/>
    <w:rsid w:val="00D93C7B"/>
    <w:rsid w:val="00DA29EC"/>
    <w:rsid w:val="00DA71D9"/>
    <w:rsid w:val="00DA7C5D"/>
    <w:rsid w:val="00DB18AB"/>
    <w:rsid w:val="00DB6787"/>
    <w:rsid w:val="00DC0169"/>
    <w:rsid w:val="00DC2FDF"/>
    <w:rsid w:val="00DE09CD"/>
    <w:rsid w:val="00DE42B8"/>
    <w:rsid w:val="00DF1D38"/>
    <w:rsid w:val="00DF600D"/>
    <w:rsid w:val="00E04DA4"/>
    <w:rsid w:val="00E1326F"/>
    <w:rsid w:val="00E25EDE"/>
    <w:rsid w:val="00E304F3"/>
    <w:rsid w:val="00E30FB0"/>
    <w:rsid w:val="00E32089"/>
    <w:rsid w:val="00E350AB"/>
    <w:rsid w:val="00E35557"/>
    <w:rsid w:val="00E36327"/>
    <w:rsid w:val="00E37FA4"/>
    <w:rsid w:val="00E5571D"/>
    <w:rsid w:val="00E61933"/>
    <w:rsid w:val="00E64171"/>
    <w:rsid w:val="00E7559F"/>
    <w:rsid w:val="00E77B73"/>
    <w:rsid w:val="00E861B4"/>
    <w:rsid w:val="00E86724"/>
    <w:rsid w:val="00EA001C"/>
    <w:rsid w:val="00EA1FAD"/>
    <w:rsid w:val="00EA47C9"/>
    <w:rsid w:val="00ED057A"/>
    <w:rsid w:val="00ED3528"/>
    <w:rsid w:val="00EE4A47"/>
    <w:rsid w:val="00EE70B2"/>
    <w:rsid w:val="00EF30BF"/>
    <w:rsid w:val="00F00037"/>
    <w:rsid w:val="00F03A4C"/>
    <w:rsid w:val="00F05CA7"/>
    <w:rsid w:val="00F1037E"/>
    <w:rsid w:val="00F107C4"/>
    <w:rsid w:val="00F166B4"/>
    <w:rsid w:val="00F21957"/>
    <w:rsid w:val="00F23EE8"/>
    <w:rsid w:val="00F25D80"/>
    <w:rsid w:val="00F400C3"/>
    <w:rsid w:val="00F51A9A"/>
    <w:rsid w:val="00F624EB"/>
    <w:rsid w:val="00F62D15"/>
    <w:rsid w:val="00F67991"/>
    <w:rsid w:val="00FA7ABB"/>
    <w:rsid w:val="00FC6B9C"/>
    <w:rsid w:val="00FD093C"/>
    <w:rsid w:val="00FD6A4F"/>
    <w:rsid w:val="00FE2F31"/>
    <w:rsid w:val="00FE34B3"/>
    <w:rsid w:val="00FE6685"/>
    <w:rsid w:val="00FE687D"/>
    <w:rsid w:val="00FE6DB5"/>
    <w:rsid w:val="00FF068A"/>
    <w:rsid w:val="00FF2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307025"/>
  <w15:docId w15:val="{790E1E78-3CD2-46C6-A69E-3DF31B0FB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stitusi"/>
    <w:qFormat/>
    <w:rsid w:val="00933947"/>
    <w:pPr>
      <w:ind w:firstLine="567"/>
      <w:jc w:val="center"/>
    </w:pPr>
    <w:rPr>
      <w:rFonts w:ascii="Times New Roman" w:hAnsi="Times New Roman"/>
      <w:sz w:val="18"/>
      <w:szCs w:val="22"/>
    </w:rPr>
  </w:style>
  <w:style w:type="paragraph" w:styleId="Judul1">
    <w:name w:val="heading 1"/>
    <w:aliases w:val="Title"/>
    <w:next w:val="Normal"/>
    <w:link w:val="Judul1KAR"/>
    <w:autoRedefine/>
    <w:uiPriority w:val="9"/>
    <w:qFormat/>
    <w:rsid w:val="006E2DE7"/>
    <w:pPr>
      <w:keepNext/>
      <w:spacing w:before="120" w:after="60"/>
      <w:jc w:val="center"/>
      <w:outlineLvl w:val="0"/>
    </w:pPr>
    <w:rPr>
      <w:rFonts w:ascii="Times New Roman" w:eastAsia="Times New Roman" w:hAnsi="Times New Roman"/>
      <w:b/>
      <w:bCs/>
      <w:kern w:val="32"/>
      <w:sz w:val="32"/>
      <w:szCs w:val="32"/>
    </w:rPr>
  </w:style>
  <w:style w:type="paragraph" w:styleId="Judul2">
    <w:name w:val="heading 2"/>
    <w:aliases w:val="Abstrak"/>
    <w:basedOn w:val="Normal"/>
    <w:next w:val="Normal"/>
    <w:link w:val="Judul2KAR"/>
    <w:uiPriority w:val="9"/>
    <w:unhideWhenUsed/>
    <w:qFormat/>
    <w:rsid w:val="00D243CC"/>
    <w:pPr>
      <w:keepNext/>
      <w:spacing w:before="240" w:after="60"/>
      <w:outlineLvl w:val="1"/>
    </w:pPr>
    <w:rPr>
      <w:rFonts w:eastAsia="Times New Roman"/>
      <w:b/>
      <w:bCs/>
      <w:i/>
      <w:iCs/>
      <w:sz w:val="22"/>
      <w:szCs w:val="28"/>
    </w:rPr>
  </w:style>
  <w:style w:type="paragraph" w:styleId="Judul3">
    <w:name w:val="heading 3"/>
    <w:aliases w:val="IsiAbstrak"/>
    <w:next w:val="Normal"/>
    <w:link w:val="Judul3KAR"/>
    <w:autoRedefine/>
    <w:uiPriority w:val="9"/>
    <w:unhideWhenUsed/>
    <w:qFormat/>
    <w:rsid w:val="00FE34B3"/>
    <w:pPr>
      <w:keepNext/>
      <w:ind w:left="1134" w:hanging="1134"/>
      <w:jc w:val="both"/>
      <w:outlineLvl w:val="2"/>
    </w:pPr>
    <w:rPr>
      <w:rFonts w:ascii="Times New Roman" w:eastAsia="Times New Roman" w:hAnsi="Times New Roman"/>
      <w:bCs/>
      <w:sz w:val="22"/>
      <w:szCs w:val="22"/>
    </w:rPr>
  </w:style>
  <w:style w:type="paragraph" w:styleId="Judul4">
    <w:name w:val="heading 4"/>
    <w:aliases w:val="Isi Makalah"/>
    <w:next w:val="Normal"/>
    <w:link w:val="Judul4KAR"/>
    <w:autoRedefine/>
    <w:uiPriority w:val="9"/>
    <w:unhideWhenUsed/>
    <w:rsid w:val="009E3421"/>
    <w:pPr>
      <w:keepNext/>
      <w:keepLines/>
      <w:spacing w:before="200"/>
      <w:outlineLvl w:val="3"/>
    </w:pPr>
    <w:rPr>
      <w:rFonts w:ascii="Times New Roman" w:eastAsia="Times New Roman" w:hAnsi="Times New Roman"/>
      <w:bCs/>
      <w:iCs/>
      <w:sz w:val="22"/>
      <w:szCs w:val="22"/>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Header">
    <w:name w:val="header"/>
    <w:basedOn w:val="Normal"/>
    <w:link w:val="HeaderKAR"/>
    <w:uiPriority w:val="99"/>
    <w:unhideWhenUsed/>
    <w:rsid w:val="007329B4"/>
    <w:pPr>
      <w:tabs>
        <w:tab w:val="center" w:pos="4680"/>
        <w:tab w:val="right" w:pos="9360"/>
      </w:tabs>
    </w:pPr>
    <w:rPr>
      <w:rFonts w:ascii="Calibri" w:hAnsi="Calibri"/>
      <w:sz w:val="22"/>
    </w:rPr>
  </w:style>
  <w:style w:type="character" w:customStyle="1" w:styleId="HeaderKAR">
    <w:name w:val="Header KAR"/>
    <w:link w:val="Header"/>
    <w:uiPriority w:val="99"/>
    <w:rsid w:val="007329B4"/>
    <w:rPr>
      <w:sz w:val="22"/>
      <w:szCs w:val="22"/>
    </w:rPr>
  </w:style>
  <w:style w:type="paragraph" w:styleId="Footer">
    <w:name w:val="footer"/>
    <w:basedOn w:val="Normal"/>
    <w:link w:val="FooterKAR"/>
    <w:uiPriority w:val="99"/>
    <w:unhideWhenUsed/>
    <w:rsid w:val="007329B4"/>
    <w:pPr>
      <w:tabs>
        <w:tab w:val="center" w:pos="4680"/>
        <w:tab w:val="right" w:pos="9360"/>
      </w:tabs>
    </w:pPr>
    <w:rPr>
      <w:rFonts w:ascii="Calibri" w:hAnsi="Calibri"/>
      <w:sz w:val="22"/>
    </w:rPr>
  </w:style>
  <w:style w:type="character" w:customStyle="1" w:styleId="FooterKAR">
    <w:name w:val="Footer KAR"/>
    <w:link w:val="Footer"/>
    <w:uiPriority w:val="99"/>
    <w:rsid w:val="007329B4"/>
    <w:rPr>
      <w:sz w:val="22"/>
      <w:szCs w:val="22"/>
    </w:rPr>
  </w:style>
  <w:style w:type="table" w:styleId="KisiTabel">
    <w:name w:val="Table Grid"/>
    <w:basedOn w:val="TabelNormal"/>
    <w:uiPriority w:val="39"/>
    <w:rsid w:val="007329B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udul1KAR">
    <w:name w:val="Judul 1 KAR"/>
    <w:aliases w:val="Judul KAR1"/>
    <w:link w:val="Judul1"/>
    <w:uiPriority w:val="9"/>
    <w:rsid w:val="006E2DE7"/>
    <w:rPr>
      <w:rFonts w:ascii="Times New Roman" w:eastAsia="Times New Roman" w:hAnsi="Times New Roman"/>
      <w:b/>
      <w:bCs/>
      <w:kern w:val="32"/>
      <w:sz w:val="32"/>
      <w:szCs w:val="32"/>
      <w:lang w:bidi="ar-SA"/>
    </w:rPr>
  </w:style>
  <w:style w:type="paragraph" w:styleId="Subjudul">
    <w:name w:val="Subtitle"/>
    <w:aliases w:val="Isi Abstrak"/>
    <w:next w:val="Normal"/>
    <w:link w:val="SubjudulKAR"/>
    <w:autoRedefine/>
    <w:uiPriority w:val="11"/>
    <w:rsid w:val="000C4F48"/>
    <w:pPr>
      <w:jc w:val="both"/>
      <w:outlineLvl w:val="1"/>
    </w:pPr>
    <w:rPr>
      <w:rFonts w:ascii="Times New Roman" w:eastAsia="Times New Roman" w:hAnsi="Times New Roman"/>
      <w:i/>
      <w:szCs w:val="24"/>
    </w:rPr>
  </w:style>
  <w:style w:type="character" w:customStyle="1" w:styleId="SubjudulKAR">
    <w:name w:val="Subjudul KAR"/>
    <w:aliases w:val="Isi Abstrak KAR"/>
    <w:link w:val="Subjudul"/>
    <w:uiPriority w:val="11"/>
    <w:rsid w:val="000C4F48"/>
    <w:rPr>
      <w:rFonts w:ascii="Times New Roman" w:eastAsia="Times New Roman" w:hAnsi="Times New Roman"/>
      <w:i/>
      <w:szCs w:val="24"/>
      <w:lang w:bidi="ar-SA"/>
    </w:rPr>
  </w:style>
  <w:style w:type="character" w:customStyle="1" w:styleId="Judul2KAR">
    <w:name w:val="Judul 2 KAR"/>
    <w:aliases w:val="Abstrak KAR"/>
    <w:link w:val="Judul2"/>
    <w:uiPriority w:val="9"/>
    <w:rsid w:val="00D243CC"/>
    <w:rPr>
      <w:rFonts w:ascii="Times New Roman" w:eastAsia="Times New Roman" w:hAnsi="Times New Roman"/>
      <w:b/>
      <w:bCs/>
      <w:i/>
      <w:iCs/>
      <w:sz w:val="22"/>
      <w:szCs w:val="28"/>
    </w:rPr>
  </w:style>
  <w:style w:type="paragraph" w:styleId="Judul">
    <w:name w:val="Title"/>
    <w:aliases w:val="Sub Bab,Section"/>
    <w:next w:val="Normal"/>
    <w:link w:val="JudulKAR"/>
    <w:autoRedefine/>
    <w:uiPriority w:val="10"/>
    <w:qFormat/>
    <w:rsid w:val="006964BA"/>
    <w:pPr>
      <w:jc w:val="both"/>
      <w:outlineLvl w:val="0"/>
    </w:pPr>
    <w:rPr>
      <w:rFonts w:ascii="Times New Roman" w:eastAsia="Times New Roman" w:hAnsi="Times New Roman"/>
      <w:b/>
      <w:bCs/>
      <w:iCs/>
      <w:kern w:val="28"/>
      <w:sz w:val="22"/>
      <w:szCs w:val="32"/>
    </w:rPr>
  </w:style>
  <w:style w:type="character" w:customStyle="1" w:styleId="JudulKAR">
    <w:name w:val="Judul KAR"/>
    <w:aliases w:val="Sub Bab KAR,Section KAR"/>
    <w:link w:val="Judul"/>
    <w:uiPriority w:val="10"/>
    <w:rsid w:val="006964BA"/>
    <w:rPr>
      <w:rFonts w:ascii="Times New Roman" w:eastAsia="Times New Roman" w:hAnsi="Times New Roman"/>
      <w:b/>
      <w:bCs/>
      <w:iCs/>
      <w:kern w:val="28"/>
      <w:sz w:val="22"/>
      <w:szCs w:val="32"/>
      <w:lang w:bidi="ar-SA"/>
    </w:rPr>
  </w:style>
  <w:style w:type="character" w:styleId="Penekanan">
    <w:name w:val="Emphasis"/>
    <w:uiPriority w:val="20"/>
    <w:qFormat/>
    <w:rsid w:val="006C13CE"/>
    <w:rPr>
      <w:i/>
      <w:iCs/>
    </w:rPr>
  </w:style>
  <w:style w:type="paragraph" w:customStyle="1" w:styleId="Penulis">
    <w:name w:val="Penulis"/>
    <w:next w:val="Normal"/>
    <w:autoRedefine/>
    <w:qFormat/>
    <w:rsid w:val="00F21957"/>
    <w:pPr>
      <w:jc w:val="center"/>
    </w:pPr>
    <w:rPr>
      <w:rFonts w:ascii="Times New Roman" w:hAnsi="Times New Roman" w:cs="Arial"/>
      <w:b/>
      <w:iCs/>
      <w:sz w:val="22"/>
      <w:szCs w:val="22"/>
    </w:rPr>
  </w:style>
  <w:style w:type="paragraph" w:styleId="Keterangan">
    <w:name w:val="caption"/>
    <w:next w:val="Normal"/>
    <w:uiPriority w:val="35"/>
    <w:unhideWhenUsed/>
    <w:qFormat/>
    <w:rsid w:val="00E35557"/>
    <w:pPr>
      <w:jc w:val="center"/>
    </w:pPr>
    <w:rPr>
      <w:rFonts w:ascii="Times New Roman" w:hAnsi="Times New Roman"/>
      <w:bCs/>
    </w:rPr>
  </w:style>
  <w:style w:type="character" w:customStyle="1" w:styleId="Judul3KAR">
    <w:name w:val="Judul 3 KAR"/>
    <w:aliases w:val="IsiAbstrak KAR"/>
    <w:link w:val="Judul3"/>
    <w:uiPriority w:val="9"/>
    <w:rsid w:val="00FE34B3"/>
    <w:rPr>
      <w:rFonts w:ascii="Times New Roman" w:eastAsia="Times New Roman" w:hAnsi="Times New Roman"/>
      <w:bCs/>
      <w:sz w:val="22"/>
      <w:szCs w:val="22"/>
    </w:rPr>
  </w:style>
  <w:style w:type="character" w:styleId="Kuat">
    <w:name w:val="Strong"/>
    <w:qFormat/>
    <w:rsid w:val="005369E9"/>
    <w:rPr>
      <w:rFonts w:cs="Times New Roman"/>
      <w:b/>
      <w:bCs/>
    </w:rPr>
  </w:style>
  <w:style w:type="paragraph" w:customStyle="1" w:styleId="references">
    <w:name w:val="references"/>
    <w:rsid w:val="005369E9"/>
    <w:pPr>
      <w:numPr>
        <w:numId w:val="1"/>
      </w:numPr>
      <w:spacing w:after="40" w:line="180" w:lineRule="exact"/>
      <w:jc w:val="both"/>
    </w:pPr>
    <w:rPr>
      <w:rFonts w:ascii="Times New Roman" w:eastAsia="SimSun" w:hAnsi="Times New Roman"/>
      <w:sz w:val="16"/>
    </w:rPr>
  </w:style>
  <w:style w:type="character" w:customStyle="1" w:styleId="apple-style-span">
    <w:name w:val="apple-style-span"/>
    <w:rsid w:val="005369E9"/>
  </w:style>
  <w:style w:type="paragraph" w:styleId="HTMLSudahDiformat">
    <w:name w:val="HTML Preformatted"/>
    <w:basedOn w:val="Normal"/>
    <w:link w:val="HTMLSudahDiformatKAR"/>
    <w:uiPriority w:val="99"/>
    <w:rsid w:val="005369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sz w:val="20"/>
      <w:szCs w:val="20"/>
    </w:rPr>
  </w:style>
  <w:style w:type="character" w:customStyle="1" w:styleId="HTMLSudahDiformatKAR">
    <w:name w:val="HTML Sudah Diformat KAR"/>
    <w:link w:val="HTMLSudahDiformat"/>
    <w:uiPriority w:val="99"/>
    <w:rsid w:val="005369E9"/>
    <w:rPr>
      <w:rFonts w:ascii="Courier New" w:eastAsia="Times New Roman" w:hAnsi="Courier New" w:cs="Courier New"/>
    </w:rPr>
  </w:style>
  <w:style w:type="character" w:styleId="Hyperlink">
    <w:name w:val="Hyperlink"/>
    <w:uiPriority w:val="99"/>
    <w:unhideWhenUsed/>
    <w:rsid w:val="009E55B3"/>
    <w:rPr>
      <w:color w:val="0563C1"/>
      <w:u w:val="single"/>
    </w:rPr>
  </w:style>
  <w:style w:type="paragraph" w:styleId="Bibliografi">
    <w:name w:val="Bibliography"/>
    <w:basedOn w:val="Normal"/>
    <w:next w:val="Normal"/>
    <w:uiPriority w:val="37"/>
    <w:unhideWhenUsed/>
    <w:rsid w:val="00CF521D"/>
  </w:style>
  <w:style w:type="paragraph" w:styleId="TeksBalon">
    <w:name w:val="Balloon Text"/>
    <w:basedOn w:val="Normal"/>
    <w:link w:val="TeksBalonKAR"/>
    <w:uiPriority w:val="99"/>
    <w:semiHidden/>
    <w:unhideWhenUsed/>
    <w:rsid w:val="00D90F6F"/>
    <w:rPr>
      <w:rFonts w:ascii="Tahoma" w:hAnsi="Tahoma" w:cs="Tahoma"/>
      <w:sz w:val="16"/>
      <w:szCs w:val="16"/>
    </w:rPr>
  </w:style>
  <w:style w:type="character" w:customStyle="1" w:styleId="TeksBalonKAR">
    <w:name w:val="Teks Balon KAR"/>
    <w:basedOn w:val="FontParagrafDefault"/>
    <w:link w:val="TeksBalon"/>
    <w:uiPriority w:val="99"/>
    <w:semiHidden/>
    <w:rsid w:val="00D90F6F"/>
    <w:rPr>
      <w:rFonts w:ascii="Tahoma" w:hAnsi="Tahoma" w:cs="Tahoma"/>
      <w:sz w:val="16"/>
      <w:szCs w:val="16"/>
    </w:rPr>
  </w:style>
  <w:style w:type="character" w:customStyle="1" w:styleId="Judul4KAR">
    <w:name w:val="Judul 4 KAR"/>
    <w:aliases w:val="Isi Makalah KAR"/>
    <w:basedOn w:val="FontParagrafDefault"/>
    <w:link w:val="Judul4"/>
    <w:uiPriority w:val="9"/>
    <w:rsid w:val="009E3421"/>
    <w:rPr>
      <w:rFonts w:ascii="Times New Roman" w:eastAsia="Times New Roman" w:hAnsi="Times New Roman"/>
      <w:bCs/>
      <w:iCs/>
      <w:sz w:val="22"/>
      <w:szCs w:val="22"/>
      <w:lang w:val="en-US" w:eastAsia="en-US" w:bidi="ar-SA"/>
    </w:rPr>
  </w:style>
  <w:style w:type="paragraph" w:customStyle="1" w:styleId="isiabstrak">
    <w:name w:val="isi abstrak"/>
    <w:next w:val="Normal"/>
    <w:rsid w:val="00A761AD"/>
    <w:pPr>
      <w:jc w:val="both"/>
    </w:pPr>
    <w:rPr>
      <w:rFonts w:ascii="Times New Roman" w:hAnsi="Times New Roman" w:cs="Arial"/>
      <w:i/>
      <w:iCs/>
      <w:sz w:val="22"/>
      <w:szCs w:val="22"/>
    </w:rPr>
  </w:style>
  <w:style w:type="paragraph" w:styleId="KutipanyangSering">
    <w:name w:val="Intense Quote"/>
    <w:basedOn w:val="Normal"/>
    <w:next w:val="Normal"/>
    <w:link w:val="KutipanyangSeringKAR"/>
    <w:uiPriority w:val="30"/>
    <w:qFormat/>
    <w:rsid w:val="0013425F"/>
    <w:pPr>
      <w:pBdr>
        <w:bottom w:val="single" w:sz="4" w:space="4" w:color="4F81BD"/>
      </w:pBdr>
      <w:spacing w:before="200" w:after="280"/>
      <w:ind w:left="936" w:right="936"/>
    </w:pPr>
    <w:rPr>
      <w:b/>
      <w:bCs/>
      <w:i/>
      <w:iCs/>
      <w:color w:val="4F81BD"/>
    </w:rPr>
  </w:style>
  <w:style w:type="character" w:customStyle="1" w:styleId="KutipanyangSeringKAR">
    <w:name w:val="Kutipan yang Sering KAR"/>
    <w:basedOn w:val="FontParagrafDefault"/>
    <w:link w:val="KutipanyangSering"/>
    <w:uiPriority w:val="30"/>
    <w:rsid w:val="0013425F"/>
    <w:rPr>
      <w:rFonts w:ascii="Times New Roman" w:hAnsi="Times New Roman"/>
      <w:b/>
      <w:bCs/>
      <w:i/>
      <w:iCs/>
      <w:color w:val="4F81BD"/>
      <w:sz w:val="18"/>
      <w:szCs w:val="22"/>
    </w:rPr>
  </w:style>
  <w:style w:type="character" w:styleId="ReferensiRumit">
    <w:name w:val="Subtle Reference"/>
    <w:basedOn w:val="FontParagrafDefault"/>
    <w:uiPriority w:val="31"/>
    <w:qFormat/>
    <w:rsid w:val="0013425F"/>
    <w:rPr>
      <w:smallCaps/>
      <w:color w:val="C0504D"/>
      <w:u w:val="single"/>
    </w:rPr>
  </w:style>
  <w:style w:type="paragraph" w:customStyle="1" w:styleId="IsiArtikel">
    <w:name w:val="Isi Artikel"/>
    <w:basedOn w:val="DaftarParagraf"/>
    <w:link w:val="IsiArtikelChar"/>
    <w:qFormat/>
    <w:rsid w:val="0013425F"/>
    <w:pPr>
      <w:spacing w:before="120"/>
      <w:ind w:left="0" w:firstLine="720"/>
      <w:jc w:val="both"/>
    </w:pPr>
    <w:rPr>
      <w:sz w:val="22"/>
    </w:rPr>
  </w:style>
  <w:style w:type="character" w:customStyle="1" w:styleId="IsiArtikelChar">
    <w:name w:val="Isi Artikel Char"/>
    <w:basedOn w:val="FontParagrafDefault"/>
    <w:link w:val="IsiArtikel"/>
    <w:rsid w:val="0013425F"/>
    <w:rPr>
      <w:rFonts w:ascii="Times New Roman" w:eastAsia="Calibri" w:hAnsi="Times New Roman" w:cs="Times New Roman"/>
      <w:sz w:val="22"/>
      <w:szCs w:val="22"/>
    </w:rPr>
  </w:style>
  <w:style w:type="paragraph" w:styleId="DaftarParagraf">
    <w:name w:val="List Paragraph"/>
    <w:aliases w:val="Body of text,List Paragraph1,Body of text+1,Body of text+2,Body of text+3,List Paragraph11,Colorful List - Accent 11,HEADING 1,Medium Grid 1 - Accent 21,jos"/>
    <w:basedOn w:val="Normal"/>
    <w:link w:val="DaftarParagrafKAR"/>
    <w:uiPriority w:val="34"/>
    <w:qFormat/>
    <w:rsid w:val="0013425F"/>
    <w:pPr>
      <w:ind w:left="720"/>
      <w:contextualSpacing/>
    </w:pPr>
  </w:style>
  <w:style w:type="paragraph" w:customStyle="1" w:styleId="TFReferencesSection">
    <w:name w:val="TF_References_Section"/>
    <w:basedOn w:val="Normal"/>
    <w:rsid w:val="00F23EE8"/>
    <w:pPr>
      <w:spacing w:line="150" w:lineRule="exact"/>
      <w:ind w:left="346" w:hanging="346"/>
      <w:jc w:val="both"/>
    </w:pPr>
    <w:rPr>
      <w:rFonts w:ascii="Times" w:eastAsia="Times New Roman" w:hAnsi="Times"/>
      <w:sz w:val="15"/>
      <w:szCs w:val="20"/>
    </w:rPr>
  </w:style>
  <w:style w:type="character" w:styleId="ReferensiKomentar">
    <w:name w:val="annotation reference"/>
    <w:basedOn w:val="FontParagrafDefault"/>
    <w:uiPriority w:val="99"/>
    <w:semiHidden/>
    <w:unhideWhenUsed/>
    <w:rsid w:val="00FD093C"/>
    <w:rPr>
      <w:sz w:val="16"/>
      <w:szCs w:val="16"/>
    </w:rPr>
  </w:style>
  <w:style w:type="paragraph" w:styleId="TeksKomentar">
    <w:name w:val="annotation text"/>
    <w:basedOn w:val="Normal"/>
    <w:link w:val="TeksKomentarKAR"/>
    <w:uiPriority w:val="99"/>
    <w:semiHidden/>
    <w:unhideWhenUsed/>
    <w:rsid w:val="00FD093C"/>
    <w:rPr>
      <w:sz w:val="20"/>
      <w:szCs w:val="20"/>
    </w:rPr>
  </w:style>
  <w:style w:type="character" w:customStyle="1" w:styleId="TeksKomentarKAR">
    <w:name w:val="Teks Komentar KAR"/>
    <w:basedOn w:val="FontParagrafDefault"/>
    <w:link w:val="TeksKomentar"/>
    <w:uiPriority w:val="99"/>
    <w:semiHidden/>
    <w:rsid w:val="00FD093C"/>
    <w:rPr>
      <w:rFonts w:ascii="Times New Roman" w:hAnsi="Times New Roman"/>
    </w:rPr>
  </w:style>
  <w:style w:type="paragraph" w:styleId="SubjekKomentar">
    <w:name w:val="annotation subject"/>
    <w:basedOn w:val="TeksKomentar"/>
    <w:next w:val="TeksKomentar"/>
    <w:link w:val="SubjekKomentarKAR"/>
    <w:uiPriority w:val="99"/>
    <w:semiHidden/>
    <w:unhideWhenUsed/>
    <w:rsid w:val="00FD093C"/>
    <w:rPr>
      <w:b/>
      <w:bCs/>
    </w:rPr>
  </w:style>
  <w:style w:type="character" w:customStyle="1" w:styleId="SubjekKomentarKAR">
    <w:name w:val="Subjek Komentar KAR"/>
    <w:basedOn w:val="TeksKomentarKAR"/>
    <w:link w:val="SubjekKomentar"/>
    <w:uiPriority w:val="99"/>
    <w:semiHidden/>
    <w:rsid w:val="00FD093C"/>
    <w:rPr>
      <w:rFonts w:ascii="Times New Roman" w:hAnsi="Times New Roman"/>
      <w:b/>
      <w:bCs/>
    </w:rPr>
  </w:style>
  <w:style w:type="paragraph" w:styleId="TeksIsi">
    <w:name w:val="Body Text"/>
    <w:basedOn w:val="Normal"/>
    <w:link w:val="TeksIsiKAR"/>
    <w:uiPriority w:val="1"/>
    <w:qFormat/>
    <w:rsid w:val="00C13157"/>
    <w:pPr>
      <w:widowControl w:val="0"/>
      <w:autoSpaceDE w:val="0"/>
      <w:autoSpaceDN w:val="0"/>
      <w:ind w:firstLine="0"/>
      <w:jc w:val="left"/>
    </w:pPr>
    <w:rPr>
      <w:rFonts w:eastAsia="Times New Roman"/>
      <w:sz w:val="24"/>
      <w:szCs w:val="24"/>
      <w:lang w:bidi="en-US"/>
    </w:rPr>
  </w:style>
  <w:style w:type="character" w:customStyle="1" w:styleId="TeksIsiKAR">
    <w:name w:val="Teks Isi KAR"/>
    <w:basedOn w:val="FontParagrafDefault"/>
    <w:link w:val="TeksIsi"/>
    <w:uiPriority w:val="1"/>
    <w:rsid w:val="00C13157"/>
    <w:rPr>
      <w:rFonts w:ascii="Times New Roman" w:eastAsia="Times New Roman" w:hAnsi="Times New Roman"/>
      <w:sz w:val="24"/>
      <w:szCs w:val="24"/>
      <w:lang w:bidi="en-US"/>
    </w:rPr>
  </w:style>
  <w:style w:type="paragraph" w:styleId="NormalWeb">
    <w:name w:val="Normal (Web)"/>
    <w:basedOn w:val="Normal"/>
    <w:uiPriority w:val="99"/>
    <w:unhideWhenUsed/>
    <w:rsid w:val="00451D2D"/>
    <w:pPr>
      <w:spacing w:before="100" w:beforeAutospacing="1" w:after="100" w:afterAutospacing="1"/>
      <w:ind w:firstLine="0"/>
      <w:jc w:val="left"/>
    </w:pPr>
    <w:rPr>
      <w:rFonts w:eastAsia="Times New Roman"/>
      <w:sz w:val="24"/>
      <w:szCs w:val="24"/>
    </w:rPr>
  </w:style>
  <w:style w:type="character" w:styleId="SebutanYangBelumTerselesaikan">
    <w:name w:val="Unresolved Mention"/>
    <w:basedOn w:val="FontParagrafDefault"/>
    <w:uiPriority w:val="99"/>
    <w:semiHidden/>
    <w:unhideWhenUsed/>
    <w:rsid w:val="00D2341E"/>
    <w:rPr>
      <w:color w:val="605E5C"/>
      <w:shd w:val="clear" w:color="auto" w:fill="E1DFDD"/>
    </w:rPr>
  </w:style>
  <w:style w:type="paragraph" w:styleId="TeksBlok">
    <w:name w:val="Block Text"/>
    <w:basedOn w:val="Normal"/>
    <w:rsid w:val="003B3B0A"/>
    <w:pPr>
      <w:ind w:left="360" w:right="-1080" w:firstLine="0"/>
      <w:jc w:val="both"/>
    </w:pPr>
    <w:rPr>
      <w:rFonts w:eastAsia="Times New Roman" w:cs="Traditional Arabic"/>
      <w:sz w:val="24"/>
      <w:szCs w:val="28"/>
    </w:rPr>
  </w:style>
  <w:style w:type="character" w:customStyle="1" w:styleId="DaftarParagrafKAR">
    <w:name w:val="Daftar Paragraf KAR"/>
    <w:aliases w:val="Body of text KAR,List Paragraph1 KAR,Body of text+1 KAR,Body of text+2 KAR,Body of text+3 KAR,List Paragraph11 KAR,Colorful List - Accent 11 KAR,HEADING 1 KAR,Medium Grid 1 - Accent 21 KAR,jos KAR"/>
    <w:link w:val="DaftarParagraf"/>
    <w:uiPriority w:val="34"/>
    <w:qFormat/>
    <w:locked/>
    <w:rsid w:val="004A3D65"/>
    <w:rPr>
      <w:rFonts w:ascii="Times New Roman" w:hAnsi="Times New Roman"/>
      <w:sz w:val="18"/>
      <w:szCs w:val="22"/>
    </w:rPr>
  </w:style>
  <w:style w:type="paragraph" w:styleId="TeksCatatanKaki">
    <w:name w:val="footnote text"/>
    <w:basedOn w:val="Normal"/>
    <w:link w:val="TeksCatatanKakiKAR"/>
    <w:uiPriority w:val="99"/>
    <w:rsid w:val="00F166B4"/>
    <w:pPr>
      <w:ind w:firstLine="0"/>
      <w:jc w:val="left"/>
    </w:pPr>
    <w:rPr>
      <w:rFonts w:eastAsia="Times New Roman"/>
      <w:sz w:val="20"/>
      <w:szCs w:val="20"/>
    </w:rPr>
  </w:style>
  <w:style w:type="character" w:customStyle="1" w:styleId="TeksCatatanKakiKAR">
    <w:name w:val="Teks Catatan Kaki KAR"/>
    <w:basedOn w:val="FontParagrafDefault"/>
    <w:link w:val="TeksCatatanKaki"/>
    <w:uiPriority w:val="99"/>
    <w:rsid w:val="00F166B4"/>
    <w:rPr>
      <w:rFonts w:ascii="Times New Roman" w:eastAsia="Times New Roman" w:hAnsi="Times New Roman"/>
    </w:rPr>
  </w:style>
  <w:style w:type="character" w:styleId="ReferensiCatatanKaki">
    <w:name w:val="footnote reference"/>
    <w:basedOn w:val="FontParagrafDefault"/>
    <w:semiHidden/>
    <w:rsid w:val="00F166B4"/>
    <w:rPr>
      <w:vertAlign w:val="superscript"/>
    </w:rPr>
  </w:style>
  <w:style w:type="character" w:customStyle="1" w:styleId="hgkelc">
    <w:name w:val="hgkelc"/>
    <w:basedOn w:val="FontParagrafDefault"/>
    <w:rsid w:val="00F166B4"/>
  </w:style>
  <w:style w:type="paragraph" w:customStyle="1" w:styleId="Default">
    <w:name w:val="Default"/>
    <w:rsid w:val="00A8081B"/>
    <w:pPr>
      <w:autoSpaceDE w:val="0"/>
      <w:autoSpaceDN w:val="0"/>
      <w:adjustRightInd w:val="0"/>
    </w:pPr>
    <w:rPr>
      <w:rFonts w:ascii="Times New Roman" w:eastAsiaTheme="minorEastAsia" w:hAnsi="Times New Roman"/>
      <w:color w:val="000000"/>
      <w:sz w:val="24"/>
      <w:szCs w:val="24"/>
      <w:lang w:val="id-ID" w:eastAsia="en-IN"/>
    </w:rPr>
  </w:style>
  <w:style w:type="character" w:customStyle="1" w:styleId="hps">
    <w:name w:val="hps"/>
    <w:basedOn w:val="FontParagrafDefault"/>
    <w:rsid w:val="00A808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40493">
      <w:bodyDiv w:val="1"/>
      <w:marLeft w:val="0"/>
      <w:marRight w:val="0"/>
      <w:marTop w:val="0"/>
      <w:marBottom w:val="0"/>
      <w:divBdr>
        <w:top w:val="none" w:sz="0" w:space="0" w:color="auto"/>
        <w:left w:val="none" w:sz="0" w:space="0" w:color="auto"/>
        <w:bottom w:val="none" w:sz="0" w:space="0" w:color="auto"/>
        <w:right w:val="none" w:sz="0" w:space="0" w:color="auto"/>
      </w:divBdr>
      <w:divsChild>
        <w:div w:id="1209956936">
          <w:marLeft w:val="0"/>
          <w:marRight w:val="0"/>
          <w:marTop w:val="0"/>
          <w:marBottom w:val="0"/>
          <w:divBdr>
            <w:top w:val="none" w:sz="0" w:space="0" w:color="auto"/>
            <w:left w:val="none" w:sz="0" w:space="0" w:color="auto"/>
            <w:bottom w:val="none" w:sz="0" w:space="0" w:color="auto"/>
            <w:right w:val="none" w:sz="0" w:space="0" w:color="auto"/>
          </w:divBdr>
        </w:div>
      </w:divsChild>
    </w:div>
    <w:div w:id="141196191">
      <w:bodyDiv w:val="1"/>
      <w:marLeft w:val="0"/>
      <w:marRight w:val="0"/>
      <w:marTop w:val="0"/>
      <w:marBottom w:val="0"/>
      <w:divBdr>
        <w:top w:val="none" w:sz="0" w:space="0" w:color="auto"/>
        <w:left w:val="none" w:sz="0" w:space="0" w:color="auto"/>
        <w:bottom w:val="none" w:sz="0" w:space="0" w:color="auto"/>
        <w:right w:val="none" w:sz="0" w:space="0" w:color="auto"/>
      </w:divBdr>
    </w:div>
    <w:div w:id="237637487">
      <w:bodyDiv w:val="1"/>
      <w:marLeft w:val="0"/>
      <w:marRight w:val="0"/>
      <w:marTop w:val="0"/>
      <w:marBottom w:val="0"/>
      <w:divBdr>
        <w:top w:val="none" w:sz="0" w:space="0" w:color="auto"/>
        <w:left w:val="none" w:sz="0" w:space="0" w:color="auto"/>
        <w:bottom w:val="none" w:sz="0" w:space="0" w:color="auto"/>
        <w:right w:val="none" w:sz="0" w:space="0" w:color="auto"/>
      </w:divBdr>
    </w:div>
    <w:div w:id="481627163">
      <w:bodyDiv w:val="1"/>
      <w:marLeft w:val="0"/>
      <w:marRight w:val="0"/>
      <w:marTop w:val="0"/>
      <w:marBottom w:val="0"/>
      <w:divBdr>
        <w:top w:val="none" w:sz="0" w:space="0" w:color="auto"/>
        <w:left w:val="none" w:sz="0" w:space="0" w:color="auto"/>
        <w:bottom w:val="none" w:sz="0" w:space="0" w:color="auto"/>
        <w:right w:val="none" w:sz="0" w:space="0" w:color="auto"/>
      </w:divBdr>
    </w:div>
    <w:div w:id="743450585">
      <w:bodyDiv w:val="1"/>
      <w:marLeft w:val="0"/>
      <w:marRight w:val="0"/>
      <w:marTop w:val="0"/>
      <w:marBottom w:val="0"/>
      <w:divBdr>
        <w:top w:val="none" w:sz="0" w:space="0" w:color="auto"/>
        <w:left w:val="none" w:sz="0" w:space="0" w:color="auto"/>
        <w:bottom w:val="none" w:sz="0" w:space="0" w:color="auto"/>
        <w:right w:val="none" w:sz="0" w:space="0" w:color="auto"/>
      </w:divBdr>
    </w:div>
    <w:div w:id="768546303">
      <w:bodyDiv w:val="1"/>
      <w:marLeft w:val="0"/>
      <w:marRight w:val="0"/>
      <w:marTop w:val="0"/>
      <w:marBottom w:val="0"/>
      <w:divBdr>
        <w:top w:val="none" w:sz="0" w:space="0" w:color="auto"/>
        <w:left w:val="none" w:sz="0" w:space="0" w:color="auto"/>
        <w:bottom w:val="none" w:sz="0" w:space="0" w:color="auto"/>
        <w:right w:val="none" w:sz="0" w:space="0" w:color="auto"/>
      </w:divBdr>
    </w:div>
    <w:div w:id="842017755">
      <w:bodyDiv w:val="1"/>
      <w:marLeft w:val="0"/>
      <w:marRight w:val="0"/>
      <w:marTop w:val="0"/>
      <w:marBottom w:val="0"/>
      <w:divBdr>
        <w:top w:val="none" w:sz="0" w:space="0" w:color="auto"/>
        <w:left w:val="none" w:sz="0" w:space="0" w:color="auto"/>
        <w:bottom w:val="none" w:sz="0" w:space="0" w:color="auto"/>
        <w:right w:val="none" w:sz="0" w:space="0" w:color="auto"/>
      </w:divBdr>
    </w:div>
    <w:div w:id="876545104">
      <w:bodyDiv w:val="1"/>
      <w:marLeft w:val="0"/>
      <w:marRight w:val="0"/>
      <w:marTop w:val="0"/>
      <w:marBottom w:val="0"/>
      <w:divBdr>
        <w:top w:val="none" w:sz="0" w:space="0" w:color="auto"/>
        <w:left w:val="none" w:sz="0" w:space="0" w:color="auto"/>
        <w:bottom w:val="none" w:sz="0" w:space="0" w:color="auto"/>
        <w:right w:val="none" w:sz="0" w:space="0" w:color="auto"/>
      </w:divBdr>
    </w:div>
    <w:div w:id="931668972">
      <w:bodyDiv w:val="1"/>
      <w:marLeft w:val="0"/>
      <w:marRight w:val="0"/>
      <w:marTop w:val="0"/>
      <w:marBottom w:val="0"/>
      <w:divBdr>
        <w:top w:val="none" w:sz="0" w:space="0" w:color="auto"/>
        <w:left w:val="none" w:sz="0" w:space="0" w:color="auto"/>
        <w:bottom w:val="none" w:sz="0" w:space="0" w:color="auto"/>
        <w:right w:val="none" w:sz="0" w:space="0" w:color="auto"/>
      </w:divBdr>
    </w:div>
    <w:div w:id="940843397">
      <w:bodyDiv w:val="1"/>
      <w:marLeft w:val="0"/>
      <w:marRight w:val="0"/>
      <w:marTop w:val="0"/>
      <w:marBottom w:val="0"/>
      <w:divBdr>
        <w:top w:val="none" w:sz="0" w:space="0" w:color="auto"/>
        <w:left w:val="none" w:sz="0" w:space="0" w:color="auto"/>
        <w:bottom w:val="none" w:sz="0" w:space="0" w:color="auto"/>
        <w:right w:val="none" w:sz="0" w:space="0" w:color="auto"/>
      </w:divBdr>
    </w:div>
    <w:div w:id="947199861">
      <w:bodyDiv w:val="1"/>
      <w:marLeft w:val="0"/>
      <w:marRight w:val="0"/>
      <w:marTop w:val="0"/>
      <w:marBottom w:val="0"/>
      <w:divBdr>
        <w:top w:val="none" w:sz="0" w:space="0" w:color="auto"/>
        <w:left w:val="none" w:sz="0" w:space="0" w:color="auto"/>
        <w:bottom w:val="none" w:sz="0" w:space="0" w:color="auto"/>
        <w:right w:val="none" w:sz="0" w:space="0" w:color="auto"/>
      </w:divBdr>
    </w:div>
    <w:div w:id="955481575">
      <w:bodyDiv w:val="1"/>
      <w:marLeft w:val="0"/>
      <w:marRight w:val="0"/>
      <w:marTop w:val="0"/>
      <w:marBottom w:val="0"/>
      <w:divBdr>
        <w:top w:val="none" w:sz="0" w:space="0" w:color="auto"/>
        <w:left w:val="none" w:sz="0" w:space="0" w:color="auto"/>
        <w:bottom w:val="none" w:sz="0" w:space="0" w:color="auto"/>
        <w:right w:val="none" w:sz="0" w:space="0" w:color="auto"/>
      </w:divBdr>
    </w:div>
    <w:div w:id="988098420">
      <w:bodyDiv w:val="1"/>
      <w:marLeft w:val="0"/>
      <w:marRight w:val="0"/>
      <w:marTop w:val="0"/>
      <w:marBottom w:val="0"/>
      <w:divBdr>
        <w:top w:val="none" w:sz="0" w:space="0" w:color="auto"/>
        <w:left w:val="none" w:sz="0" w:space="0" w:color="auto"/>
        <w:bottom w:val="none" w:sz="0" w:space="0" w:color="auto"/>
        <w:right w:val="none" w:sz="0" w:space="0" w:color="auto"/>
      </w:divBdr>
    </w:div>
    <w:div w:id="1142965581">
      <w:bodyDiv w:val="1"/>
      <w:marLeft w:val="0"/>
      <w:marRight w:val="0"/>
      <w:marTop w:val="0"/>
      <w:marBottom w:val="0"/>
      <w:divBdr>
        <w:top w:val="none" w:sz="0" w:space="0" w:color="auto"/>
        <w:left w:val="none" w:sz="0" w:space="0" w:color="auto"/>
        <w:bottom w:val="none" w:sz="0" w:space="0" w:color="auto"/>
        <w:right w:val="none" w:sz="0" w:space="0" w:color="auto"/>
      </w:divBdr>
    </w:div>
    <w:div w:id="1334798740">
      <w:bodyDiv w:val="1"/>
      <w:marLeft w:val="0"/>
      <w:marRight w:val="0"/>
      <w:marTop w:val="0"/>
      <w:marBottom w:val="0"/>
      <w:divBdr>
        <w:top w:val="none" w:sz="0" w:space="0" w:color="auto"/>
        <w:left w:val="none" w:sz="0" w:space="0" w:color="auto"/>
        <w:bottom w:val="none" w:sz="0" w:space="0" w:color="auto"/>
        <w:right w:val="none" w:sz="0" w:space="0" w:color="auto"/>
      </w:divBdr>
    </w:div>
    <w:div w:id="1373112224">
      <w:bodyDiv w:val="1"/>
      <w:marLeft w:val="0"/>
      <w:marRight w:val="0"/>
      <w:marTop w:val="0"/>
      <w:marBottom w:val="0"/>
      <w:divBdr>
        <w:top w:val="none" w:sz="0" w:space="0" w:color="auto"/>
        <w:left w:val="none" w:sz="0" w:space="0" w:color="auto"/>
        <w:bottom w:val="none" w:sz="0" w:space="0" w:color="auto"/>
        <w:right w:val="none" w:sz="0" w:space="0" w:color="auto"/>
      </w:divBdr>
    </w:div>
    <w:div w:id="1389303788">
      <w:bodyDiv w:val="1"/>
      <w:marLeft w:val="0"/>
      <w:marRight w:val="0"/>
      <w:marTop w:val="0"/>
      <w:marBottom w:val="0"/>
      <w:divBdr>
        <w:top w:val="none" w:sz="0" w:space="0" w:color="auto"/>
        <w:left w:val="none" w:sz="0" w:space="0" w:color="auto"/>
        <w:bottom w:val="none" w:sz="0" w:space="0" w:color="auto"/>
        <w:right w:val="none" w:sz="0" w:space="0" w:color="auto"/>
      </w:divBdr>
    </w:div>
    <w:div w:id="1484541776">
      <w:bodyDiv w:val="1"/>
      <w:marLeft w:val="0"/>
      <w:marRight w:val="0"/>
      <w:marTop w:val="0"/>
      <w:marBottom w:val="0"/>
      <w:divBdr>
        <w:top w:val="none" w:sz="0" w:space="0" w:color="auto"/>
        <w:left w:val="none" w:sz="0" w:space="0" w:color="auto"/>
        <w:bottom w:val="none" w:sz="0" w:space="0" w:color="auto"/>
        <w:right w:val="none" w:sz="0" w:space="0" w:color="auto"/>
      </w:divBdr>
    </w:div>
    <w:div w:id="1597403612">
      <w:bodyDiv w:val="1"/>
      <w:marLeft w:val="0"/>
      <w:marRight w:val="0"/>
      <w:marTop w:val="0"/>
      <w:marBottom w:val="0"/>
      <w:divBdr>
        <w:top w:val="none" w:sz="0" w:space="0" w:color="auto"/>
        <w:left w:val="none" w:sz="0" w:space="0" w:color="auto"/>
        <w:bottom w:val="none" w:sz="0" w:space="0" w:color="auto"/>
        <w:right w:val="none" w:sz="0" w:space="0" w:color="auto"/>
      </w:divBdr>
    </w:div>
    <w:div w:id="1628007205">
      <w:bodyDiv w:val="1"/>
      <w:marLeft w:val="0"/>
      <w:marRight w:val="0"/>
      <w:marTop w:val="0"/>
      <w:marBottom w:val="0"/>
      <w:divBdr>
        <w:top w:val="none" w:sz="0" w:space="0" w:color="auto"/>
        <w:left w:val="none" w:sz="0" w:space="0" w:color="auto"/>
        <w:bottom w:val="none" w:sz="0" w:space="0" w:color="auto"/>
        <w:right w:val="none" w:sz="0" w:space="0" w:color="auto"/>
      </w:divBdr>
    </w:div>
    <w:div w:id="1641375275">
      <w:bodyDiv w:val="1"/>
      <w:marLeft w:val="0"/>
      <w:marRight w:val="0"/>
      <w:marTop w:val="0"/>
      <w:marBottom w:val="0"/>
      <w:divBdr>
        <w:top w:val="none" w:sz="0" w:space="0" w:color="auto"/>
        <w:left w:val="none" w:sz="0" w:space="0" w:color="auto"/>
        <w:bottom w:val="none" w:sz="0" w:space="0" w:color="auto"/>
        <w:right w:val="none" w:sz="0" w:space="0" w:color="auto"/>
      </w:divBdr>
    </w:div>
    <w:div w:id="1778910662">
      <w:bodyDiv w:val="1"/>
      <w:marLeft w:val="0"/>
      <w:marRight w:val="0"/>
      <w:marTop w:val="0"/>
      <w:marBottom w:val="0"/>
      <w:divBdr>
        <w:top w:val="none" w:sz="0" w:space="0" w:color="auto"/>
        <w:left w:val="none" w:sz="0" w:space="0" w:color="auto"/>
        <w:bottom w:val="none" w:sz="0" w:space="0" w:color="auto"/>
        <w:right w:val="none" w:sz="0" w:space="0" w:color="auto"/>
      </w:divBdr>
    </w:div>
    <w:div w:id="1890874247">
      <w:bodyDiv w:val="1"/>
      <w:marLeft w:val="0"/>
      <w:marRight w:val="0"/>
      <w:marTop w:val="0"/>
      <w:marBottom w:val="0"/>
      <w:divBdr>
        <w:top w:val="none" w:sz="0" w:space="0" w:color="auto"/>
        <w:left w:val="none" w:sz="0" w:space="0" w:color="auto"/>
        <w:bottom w:val="none" w:sz="0" w:space="0" w:color="auto"/>
        <w:right w:val="none" w:sz="0" w:space="0" w:color="auto"/>
      </w:divBdr>
    </w:div>
    <w:div w:id="1968780819">
      <w:bodyDiv w:val="1"/>
      <w:marLeft w:val="0"/>
      <w:marRight w:val="0"/>
      <w:marTop w:val="0"/>
      <w:marBottom w:val="0"/>
      <w:divBdr>
        <w:top w:val="none" w:sz="0" w:space="0" w:color="auto"/>
        <w:left w:val="none" w:sz="0" w:space="0" w:color="auto"/>
        <w:bottom w:val="none" w:sz="0" w:space="0" w:color="auto"/>
        <w:right w:val="none" w:sz="0" w:space="0" w:color="auto"/>
      </w:divBdr>
    </w:div>
    <w:div w:id="2078283968">
      <w:bodyDiv w:val="1"/>
      <w:marLeft w:val="0"/>
      <w:marRight w:val="0"/>
      <w:marTop w:val="0"/>
      <w:marBottom w:val="0"/>
      <w:divBdr>
        <w:top w:val="none" w:sz="0" w:space="0" w:color="auto"/>
        <w:left w:val="none" w:sz="0" w:space="0" w:color="auto"/>
        <w:bottom w:val="none" w:sz="0" w:space="0" w:color="auto"/>
        <w:right w:val="none" w:sz="0" w:space="0" w:color="auto"/>
      </w:divBdr>
    </w:div>
    <w:div w:id="20875336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13" Type="http://schemas.openxmlformats.org/officeDocument/2006/relationships/footer" Target="footer3.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eader" Target="header3.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2.xml" /><Relationship Id="rId5" Type="http://schemas.openxmlformats.org/officeDocument/2006/relationships/webSettings" Target="webSettings.xml" /><Relationship Id="rId15" Type="http://schemas.openxmlformats.org/officeDocument/2006/relationships/theme" Target="theme/theme1.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2.xml" /><Relationship Id="rId14" Type="http://schemas.openxmlformats.org/officeDocument/2006/relationships/fontTable" Target="fontTable.xml" /></Relationships>
</file>

<file path=word/_rels/footer1.xml.rels><?xml version="1.0" encoding="UTF-8" standalone="yes"?>
<Relationships xmlns="http://schemas.openxmlformats.org/package/2006/relationships"><Relationship Id="rId1" Type="http://schemas.openxmlformats.org/officeDocument/2006/relationships/hyperlink" Target="https://publish.ojs-indonesia.com/index.php/SIBATIK" TargetMode="External" /></Relationships>
</file>

<file path=word/_rels/footer2.xml.rels><?xml version="1.0" encoding="UTF-8" standalone="yes"?>
<Relationships xmlns="http://schemas.openxmlformats.org/package/2006/relationships"><Relationship Id="rId1" Type="http://schemas.openxmlformats.org/officeDocument/2006/relationships/hyperlink" Target="https://publish.ojs-indonesia.com/index.php/SIBATIK" TargetMode="External" /></Relationships>
</file>

<file path=word/_rels/footer3.xml.rels><?xml version="1.0" encoding="UTF-8" standalone="yes"?>
<Relationships xmlns="http://schemas.openxmlformats.org/package/2006/relationships"><Relationship Id="rId1" Type="http://schemas.openxmlformats.org/officeDocument/2006/relationships/hyperlink" Target="https://publish.ojs-indonesia.com/index.php/SIBATIK" TargetMode="External" /></Relationships>
</file>

<file path=word/_rels/header1.xml.rels><?xml version="1.0" encoding="UTF-8" standalone="yes"?>
<Relationships xmlns="http://schemas.openxmlformats.org/package/2006/relationships"><Relationship Id="rId2" Type="http://schemas.openxmlformats.org/officeDocument/2006/relationships/image" Target="media/image2.png" /><Relationship Id="rId1" Type="http://schemas.openxmlformats.org/officeDocument/2006/relationships/image" Target="media/image1.png" /></Relationships>
</file>

<file path=word/_rels/header2.xml.rels><?xml version="1.0" encoding="UTF-8" standalone="yes"?>
<Relationships xmlns="http://schemas.openxmlformats.org/package/2006/relationships"><Relationship Id="rId2" Type="http://schemas.openxmlformats.org/officeDocument/2006/relationships/image" Target="media/image2.png" /><Relationship Id="rId1" Type="http://schemas.openxmlformats.org/officeDocument/2006/relationships/image" Target="media/image1.png" /></Relationships>
</file>

<file path=word/_rels/header3.xml.rels><?xml version="1.0" encoding="UTF-8" standalone="yes"?>
<Relationships xmlns="http://schemas.openxmlformats.org/package/2006/relationships"><Relationship Id="rId1" Type="http://schemas.openxmlformats.org/officeDocument/2006/relationships/image" Target="media/image3.png" /></Relationships>
</file>

<file path=word/_rels/settings.xml.rels><?xml version="1.0" encoding="UTF-8" standalone="yes"?>
<Relationships xmlns="http://schemas.openxmlformats.org/package/2006/relationships"><Relationship Id="rId1" Type="http://schemas.openxmlformats.org/officeDocument/2006/relationships/attachedTemplate" Target="file:///D:\KEGIATAN\2016\Seminar%20&amp;%20Gelar%20Produk%202016\Untuk%20Pak%20Agus%20Eko\Tamplate%20Senaspro\TEMPLETE-SENASPRO-2016-A4.do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CHICAGO.XSL" StyleName="Chicago" Version="16">
  <b:Source>
    <b:Tag>Mil92</b:Tag>
    <b:SourceType>Book</b:SourceType>
    <b:Guid>{42BB48FD-C267-4228-A887-E45B7E6B96F4}</b:Guid>
    <b:Author>
      <b:Author>
        <b:NameList>
          <b:Person>
            <b:Last>Miles</b:Last>
            <b:First>Matthew</b:First>
            <b:Middle>B.</b:Middle>
          </b:Person>
          <b:Person>
            <b:Last>Huberman, A. Michael.</b:Last>
          </b:Person>
        </b:NameList>
      </b:Author>
    </b:Author>
    <b:Title> Qualitative Data Analysis, ter: Tjetjep Rohendi Rohendi dengan Judul: Analisis Data Kualitatif</b:Title>
    <b:Year>1992</b:Year>
    <b:City>Jakarta</b:City>
    <b:Publisher>UI Press</b:Publisher>
    <b:RefOrder>1</b:RefOrder>
  </b:Source>
  <b:Source>
    <b:Tag>Sam13</b:Tag>
    <b:SourceType>Book</b:SourceType>
    <b:Guid>{9D7D562E-DD95-4F4B-9440-0DF16324B49C}</b:Guid>
    <b:Title>Communication Between Cultures.Eighth Edition</b:Title>
    <b:Year>2013</b:Year>
    <b:City>Wadsworth</b:City>
    <b:Publisher>Cengage Learning</b:Publisher>
    <b:Author>
      <b:Author>
        <b:NameList>
          <b:Person>
            <b:Last>Samovar</b:Last>
            <b:First>Larry A</b:First>
          </b:Person>
          <b:Person>
            <b:Last>Porter</b:Last>
            <b:First>Richard E</b:First>
          </b:Person>
          <b:Person>
            <b:Last>R.Mc Daniel</b:Last>
            <b:First>Edwin</b:First>
          </b:Person>
          <b:Person>
            <b:Last>Roy</b:Last>
            <b:First>Carolyn S</b:First>
          </b:Person>
        </b:NameList>
      </b:Author>
    </b:Author>
    <b:RefOrder>2</b:RefOrder>
  </b:Source>
  <b:Source>
    <b:Tag>Bou161</b:Tag>
    <b:SourceType>DocumentFromInternetSite</b:SourceType>
    <b:Guid>{37F8F67C-5193-4A87-AFAF-BFA7D9AC99C5}</b:Guid>
    <b:Title>“Politics.”</b:Title>
    <b:Year>2016</b:Year>
    <b:Author>
      <b:Author>
        <b:NameList>
          <b:Person>
            <b:Last>Boundless</b:Last>
          </b:Person>
        </b:NameList>
      </b:Author>
    </b:Author>
    <b:InternetSiteTitle>Boundless Sociology</b:InternetSiteTitle>
    <b:Month>May</b:Month>
    <b:Day>26 </b:Day>
    <b:YearAccessed>01</b:YearAccessed>
    <b:MonthAccessed>Juny</b:MonthAccessed>
    <b:DayAccessed>2016</b:DayAccessed>
    <b:URL>https://www.boundless.com/sociology/textbooks/boundless-sociology-textbook/stratification-inequality-and-social-class-in-the-u-s-9/the-impacts-of-social-class-77/politics-460-4972/</b:URL>
    <b:RefOrder>3</b:RefOrder>
  </b:Source>
  <b:Source>
    <b:Tag>Eli05</b:Tag>
    <b:SourceType>JournalArticle</b:SourceType>
    <b:Guid>{E180E469-62DE-4781-887E-9DDC9EFAE9EB}</b:Guid>
    <b:Title>Intercultural Communication on Web sites: A Cross-Cultural Analysis of Web sites from High-Context Cultures and Low-Context Cultures</b:Title>
    <b:Year>2005</b:Year>
    <b:Author>
      <b:Author>
        <b:NameList>
          <b:Person>
            <b:Last>Würtz</b:Last>
            <b:First>Elizabeth</b:First>
          </b:Person>
        </b:NameList>
      </b:Author>
    </b:Author>
    <b:JournalName>Journal of Computer-Mediated Communication</b:JournalName>
    <b:Pages>11: 274–299</b:Pages>
    <b:RefOrder>4</b:RefOrder>
  </b:Source>
</b:Sources>
</file>

<file path=customXml/itemProps1.xml><?xml version="1.0" encoding="utf-8"?>
<ds:datastoreItem xmlns:ds="http://schemas.openxmlformats.org/officeDocument/2006/customXml" ds:itemID="{0ECE9872-B711-4B71-9E55-1193B8C39F7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TEMPLETE-SENASPRO-2016-A4.dot</Template>
  <TotalTime>0</TotalTime>
  <Pages>1</Pages>
  <Words>748</Words>
  <Characters>4264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5002</CharactersWithSpaces>
  <SharedDoc>false</SharedDoc>
  <HLinks>
    <vt:vector size="12" baseType="variant">
      <vt:variant>
        <vt:i4>2687098</vt:i4>
      </vt:variant>
      <vt:variant>
        <vt:i4>3</vt:i4>
      </vt:variant>
      <vt:variant>
        <vt:i4>0</vt:i4>
      </vt:variant>
      <vt:variant>
        <vt:i4>5</vt:i4>
      </vt:variant>
      <vt:variant>
        <vt:lpwstr>mailto:penulis_2@xxx.xx</vt:lpwstr>
      </vt:variant>
      <vt:variant>
        <vt:lpwstr/>
      </vt:variant>
      <vt:variant>
        <vt:i4>2752634</vt:i4>
      </vt:variant>
      <vt:variant>
        <vt:i4>0</vt:i4>
      </vt:variant>
      <vt:variant>
        <vt:i4>0</vt:i4>
      </vt:variant>
      <vt:variant>
        <vt:i4>5</vt:i4>
      </vt:variant>
      <vt:variant>
        <vt:lpwstr>mailto:penulis_1@xxx.xx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DPPM</dc:creator>
  <cp:keywords/>
  <dc:description/>
  <cp:lastModifiedBy>jamesyoseph12345@outlook.co.id</cp:lastModifiedBy>
  <cp:revision>2</cp:revision>
  <cp:lastPrinted>2022-03-07T04:42:00Z</cp:lastPrinted>
  <dcterms:created xsi:type="dcterms:W3CDTF">2025-11-02T01:13:00Z</dcterms:created>
  <dcterms:modified xsi:type="dcterms:W3CDTF">2025-11-02T01:13:00Z</dcterms:modified>
</cp:coreProperties>
</file>